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302F" w14:textId="4CB983DF" w:rsidR="001929A3" w:rsidRPr="00EA1001" w:rsidRDefault="00EE072C" w:rsidP="00EA1001">
      <w:pPr>
        <w:pStyle w:val="Title"/>
        <w:spacing w:before="120"/>
        <w:ind w:left="0" w:right="1089" w:firstLine="238"/>
        <w:rPr>
          <w:color w:val="4459B8"/>
          <w:spacing w:val="-8"/>
          <w:sz w:val="56"/>
          <w:szCs w:val="56"/>
        </w:rPr>
      </w:pPr>
      <w:r w:rsidRPr="00EA1001">
        <w:rPr>
          <w:color w:val="4459B8"/>
          <w:spacing w:val="-8"/>
          <w:sz w:val="56"/>
          <w:szCs w:val="56"/>
        </w:rPr>
        <w:t>PRESS RELEASE</w:t>
      </w:r>
      <w:r w:rsidR="003B696F">
        <w:rPr>
          <w:color w:val="4459B8"/>
          <w:spacing w:val="-8"/>
          <w:sz w:val="56"/>
          <w:szCs w:val="56"/>
        </w:rPr>
        <w:t xml:space="preserve"> YOCOVA</w:t>
      </w:r>
    </w:p>
    <w:p w14:paraId="3FF7ED80" w14:textId="3558EC79" w:rsidR="00EE072C" w:rsidRDefault="00420199" w:rsidP="00D34AE5">
      <w:pPr>
        <w:pStyle w:val="Title"/>
        <w:spacing w:line="235" w:lineRule="auto"/>
        <w:ind w:left="240" w:right="1090"/>
        <w:rPr>
          <w:b w:val="0"/>
          <w:bCs w:val="0"/>
          <w:color w:val="4459B8"/>
          <w:spacing w:val="-8"/>
          <w:sz w:val="24"/>
          <w:szCs w:val="24"/>
        </w:rPr>
      </w:pPr>
      <w:r>
        <w:rPr>
          <w:b w:val="0"/>
          <w:bCs w:val="0"/>
          <w:color w:val="4459B8"/>
          <w:spacing w:val="-8"/>
          <w:sz w:val="24"/>
          <w:szCs w:val="24"/>
        </w:rPr>
        <w:t>London</w:t>
      </w:r>
      <w:r w:rsidRPr="00420199">
        <w:rPr>
          <w:b w:val="0"/>
          <w:bCs w:val="0"/>
          <w:color w:val="4459B8"/>
          <w:spacing w:val="-8"/>
          <w:sz w:val="24"/>
          <w:szCs w:val="24"/>
        </w:rPr>
        <w:t xml:space="preserve">, </w:t>
      </w:r>
      <w:r w:rsidR="003B696F">
        <w:rPr>
          <w:b w:val="0"/>
          <w:bCs w:val="0"/>
          <w:color w:val="4459B8"/>
          <w:spacing w:val="-8"/>
          <w:sz w:val="24"/>
          <w:szCs w:val="24"/>
        </w:rPr>
        <w:t>21st</w:t>
      </w:r>
      <w:r w:rsidRPr="00420199">
        <w:rPr>
          <w:b w:val="0"/>
          <w:bCs w:val="0"/>
          <w:color w:val="4459B8"/>
          <w:spacing w:val="-8"/>
          <w:sz w:val="24"/>
          <w:szCs w:val="24"/>
        </w:rPr>
        <w:t xml:space="preserve"> </w:t>
      </w:r>
      <w:proofErr w:type="gramStart"/>
      <w:r w:rsidRPr="00420199">
        <w:rPr>
          <w:b w:val="0"/>
          <w:bCs w:val="0"/>
          <w:color w:val="4459B8"/>
          <w:spacing w:val="-8"/>
          <w:sz w:val="24"/>
          <w:szCs w:val="24"/>
        </w:rPr>
        <w:t>June,</w:t>
      </w:r>
      <w:proofErr w:type="gramEnd"/>
      <w:r w:rsidRPr="00420199">
        <w:rPr>
          <w:b w:val="0"/>
          <w:bCs w:val="0"/>
          <w:color w:val="4459B8"/>
          <w:spacing w:val="-8"/>
          <w:sz w:val="24"/>
          <w:szCs w:val="24"/>
        </w:rPr>
        <w:t xml:space="preserve"> </w:t>
      </w:r>
      <w:r w:rsidR="00E74F46">
        <w:rPr>
          <w:b w:val="0"/>
          <w:bCs w:val="0"/>
          <w:color w:val="4459B8"/>
          <w:spacing w:val="-8"/>
          <w:sz w:val="24"/>
          <w:szCs w:val="24"/>
        </w:rPr>
        <w:t>2023</w:t>
      </w:r>
    </w:p>
    <w:p w14:paraId="3AED9E54" w14:textId="4B40EDDA" w:rsidR="003B696F" w:rsidRPr="003B696F" w:rsidRDefault="003B696F" w:rsidP="003B696F">
      <w:pPr>
        <w:rPr>
          <w:rFonts w:ascii="Calibri" w:eastAsiaTheme="minorHAnsi" w:hAnsi="Calibri" w:cs="Calibri"/>
        </w:rPr>
      </w:pPr>
    </w:p>
    <w:p w14:paraId="26228D75" w14:textId="0404D496" w:rsidR="00420199" w:rsidRDefault="00420199" w:rsidP="003B696F">
      <w:pPr>
        <w:pStyle w:val="PRTITLE"/>
      </w:pPr>
      <w:r w:rsidRPr="00420199">
        <w:t>Independent Consortium Enabl</w:t>
      </w:r>
      <w:r w:rsidR="00576D65">
        <w:t xml:space="preserve">es </w:t>
      </w:r>
      <w:r w:rsidRPr="00420199">
        <w:t>Aviation Aftermarket Data Sharing</w:t>
      </w:r>
    </w:p>
    <w:p w14:paraId="20974093" w14:textId="13F29289" w:rsidR="00611BEE" w:rsidRDefault="00420199" w:rsidP="00420199">
      <w:pPr>
        <w:pStyle w:val="PRTITLE"/>
        <w:rPr>
          <w:b w:val="0"/>
          <w:bCs w:val="0"/>
          <w:sz w:val="18"/>
          <w:szCs w:val="18"/>
        </w:rPr>
      </w:pPr>
      <w:r w:rsidRPr="00611BEE">
        <w:rPr>
          <w:b w:val="0"/>
          <w:bCs w:val="0"/>
          <w:sz w:val="18"/>
          <w:szCs w:val="18"/>
        </w:rPr>
        <w:t xml:space="preserve">The </w:t>
      </w:r>
      <w:r w:rsidR="00611BEE" w:rsidRPr="00611BEE">
        <w:rPr>
          <w:b w:val="0"/>
          <w:bCs w:val="0"/>
          <w:sz w:val="18"/>
          <w:szCs w:val="18"/>
        </w:rPr>
        <w:t>I</w:t>
      </w:r>
      <w:r w:rsidRPr="00611BEE">
        <w:rPr>
          <w:b w:val="0"/>
          <w:bCs w:val="0"/>
          <w:sz w:val="18"/>
          <w:szCs w:val="18"/>
        </w:rPr>
        <w:t xml:space="preserve">ndependent Data Consortium for Aviation (IDCA) has </w:t>
      </w:r>
      <w:r w:rsidR="00611BEE">
        <w:rPr>
          <w:b w:val="0"/>
          <w:bCs w:val="0"/>
          <w:sz w:val="18"/>
          <w:szCs w:val="18"/>
        </w:rPr>
        <w:t>recently joined Yocova as an Enterprise member.</w:t>
      </w:r>
    </w:p>
    <w:p w14:paraId="22989419" w14:textId="388C3580" w:rsidR="00420199" w:rsidRPr="00611BEE" w:rsidRDefault="00AD031E" w:rsidP="00420199">
      <w:pPr>
        <w:pStyle w:val="PRTITLE"/>
        <w:rPr>
          <w:b w:val="0"/>
          <w:bCs w:val="0"/>
          <w:sz w:val="18"/>
          <w:szCs w:val="18"/>
        </w:rPr>
      </w:pPr>
      <w:r>
        <w:rPr>
          <w:b w:val="0"/>
          <w:bCs w:val="0"/>
          <w:sz w:val="18"/>
          <w:szCs w:val="18"/>
        </w:rPr>
        <w:t xml:space="preserve">The </w:t>
      </w:r>
      <w:r w:rsidR="00CA40D4" w:rsidRPr="00611BEE">
        <w:rPr>
          <w:b w:val="0"/>
          <w:bCs w:val="0"/>
          <w:sz w:val="18"/>
          <w:szCs w:val="18"/>
        </w:rPr>
        <w:t xml:space="preserve">IDCA </w:t>
      </w:r>
      <w:r w:rsidR="00CA40D4">
        <w:rPr>
          <w:b w:val="0"/>
          <w:bCs w:val="0"/>
          <w:sz w:val="18"/>
          <w:szCs w:val="18"/>
        </w:rPr>
        <w:t>has</w:t>
      </w:r>
      <w:r>
        <w:rPr>
          <w:b w:val="0"/>
          <w:bCs w:val="0"/>
          <w:sz w:val="18"/>
          <w:szCs w:val="18"/>
        </w:rPr>
        <w:t xml:space="preserve"> </w:t>
      </w:r>
      <w:r w:rsidR="00420199" w:rsidRPr="00611BEE">
        <w:rPr>
          <w:b w:val="0"/>
          <w:bCs w:val="0"/>
          <w:sz w:val="18"/>
          <w:szCs w:val="18"/>
        </w:rPr>
        <w:t>an important goal to pursue: Enable aviation stakeholders to collaborate seamlessly in value chains based on the exchange of data in a trustworthy, fair, and efficient manner to benefit themselves and the industry.</w:t>
      </w:r>
    </w:p>
    <w:p w14:paraId="52765487" w14:textId="77777777" w:rsidR="00420199" w:rsidRPr="00611BEE" w:rsidRDefault="00420199" w:rsidP="00420199">
      <w:pPr>
        <w:pStyle w:val="PRTITLE"/>
        <w:rPr>
          <w:b w:val="0"/>
          <w:bCs w:val="0"/>
          <w:sz w:val="18"/>
          <w:szCs w:val="18"/>
        </w:rPr>
      </w:pPr>
      <w:r w:rsidRPr="00611BEE">
        <w:rPr>
          <w:b w:val="0"/>
          <w:bCs w:val="0"/>
          <w:sz w:val="18"/>
          <w:szCs w:val="18"/>
        </w:rPr>
        <w:t>That’s the vision of the founding members and leaders of the Independent Data Consortium for Aviation, a non-profit organization working on establishing governance policies to ensure that data can be shared with trust in a non-competitive manner. It is the IDCA’s mission to achieve this through the development of standards, consensus-driven governance policies, and data exchange mechanisms.</w:t>
      </w:r>
    </w:p>
    <w:p w14:paraId="2095A9E5" w14:textId="77777777" w:rsidR="00420199" w:rsidRPr="00611BEE" w:rsidRDefault="00420199" w:rsidP="00420199">
      <w:pPr>
        <w:pStyle w:val="PRTITLE"/>
        <w:rPr>
          <w:b w:val="0"/>
          <w:bCs w:val="0"/>
          <w:sz w:val="18"/>
          <w:szCs w:val="18"/>
        </w:rPr>
      </w:pPr>
      <w:r w:rsidRPr="00611BEE">
        <w:rPr>
          <w:b w:val="0"/>
          <w:bCs w:val="0"/>
          <w:sz w:val="18"/>
          <w:szCs w:val="18"/>
        </w:rPr>
        <w:t>IDCA membership is growing. To date, the consortium has more than two dozen Full and Associate members from all levels of the aviation industry: Aircraft- and components manufacturers, airline operators, and MROs.</w:t>
      </w:r>
    </w:p>
    <w:p w14:paraId="28A36A6B" w14:textId="77777777" w:rsidR="00420199" w:rsidRPr="00611BEE" w:rsidRDefault="00420199" w:rsidP="00420199">
      <w:pPr>
        <w:pStyle w:val="PRTITLE"/>
        <w:rPr>
          <w:b w:val="0"/>
          <w:bCs w:val="0"/>
          <w:sz w:val="18"/>
          <w:szCs w:val="18"/>
        </w:rPr>
      </w:pPr>
      <w:r w:rsidRPr="00611BEE">
        <w:rPr>
          <w:b w:val="0"/>
          <w:bCs w:val="0"/>
          <w:sz w:val="18"/>
          <w:szCs w:val="18"/>
        </w:rPr>
        <w:t>“The aviation aftermarket desperately needs a way to share data that lives outside the walls of any one business,” said IDCA board chair Jeff Smith, leader of Parker Aerospace Digital Product Programs. “Only by working together, aftermarket stakeholders can achieve gains at a scale that no single organization can achieve on its own”, Smith said. Consortium members are currently developing consensus rules for parts tracking, Aircraft on Ground (AOG) servicing, and sharing data to investigate aircraft incidents and issues. More use cases are planned, such as: lease ownership transfer, preserving mandatory aircraft safety data in areas experiencing conflict, and sharing data to develop advanced system models.</w:t>
      </w:r>
    </w:p>
    <w:p w14:paraId="20365580" w14:textId="77777777" w:rsidR="00420199" w:rsidRPr="00611BEE" w:rsidRDefault="00420199" w:rsidP="00420199">
      <w:pPr>
        <w:pStyle w:val="PRTITLE"/>
        <w:rPr>
          <w:b w:val="0"/>
          <w:bCs w:val="0"/>
          <w:sz w:val="18"/>
          <w:szCs w:val="18"/>
        </w:rPr>
      </w:pPr>
      <w:r w:rsidRPr="00611BEE">
        <w:rPr>
          <w:b w:val="0"/>
          <w:bCs w:val="0"/>
          <w:sz w:val="18"/>
          <w:szCs w:val="18"/>
        </w:rPr>
        <w:t>Dr. Leon Gommans, Vice President of IDCA and Science Officer at Air France KLM, who has been working on enabling multi-organization collaboration for more than two decades, stated, “The key to organizations unlocking value through collaboration is the establishment of governance mechanisms for mutual trust.” Leon’s research has helped inspire the founding of IDCA.</w:t>
      </w:r>
    </w:p>
    <w:p w14:paraId="57791A75" w14:textId="351C0769" w:rsidR="00611BEE" w:rsidRDefault="00611BEE" w:rsidP="00611BEE">
      <w:pPr>
        <w:pStyle w:val="Subhead"/>
      </w:pPr>
      <w:r>
        <w:t>IDCA</w:t>
      </w:r>
      <w:r w:rsidRPr="00E74F46">
        <w:t xml:space="preserve"> comment</w:t>
      </w:r>
    </w:p>
    <w:p w14:paraId="5696A08E" w14:textId="14638740" w:rsidR="00611BEE" w:rsidRPr="00A21B04" w:rsidRDefault="00AD031E" w:rsidP="00A21B04">
      <w:pPr>
        <w:pStyle w:val="Subhead"/>
        <w:rPr>
          <w:b w:val="0"/>
          <w:bCs w:val="0"/>
          <w:color w:val="263366"/>
          <w:sz w:val="18"/>
          <w:szCs w:val="18"/>
        </w:rPr>
      </w:pPr>
      <w:r>
        <w:rPr>
          <w:b w:val="0"/>
          <w:bCs w:val="0"/>
          <w:color w:val="263366"/>
          <w:sz w:val="18"/>
          <w:szCs w:val="18"/>
        </w:rPr>
        <w:t>"</w:t>
      </w:r>
      <w:r w:rsidR="00611BEE" w:rsidRPr="00611BEE">
        <w:rPr>
          <w:b w:val="0"/>
          <w:bCs w:val="0"/>
          <w:color w:val="263366"/>
          <w:sz w:val="18"/>
          <w:szCs w:val="18"/>
        </w:rPr>
        <w:t xml:space="preserve">We </w:t>
      </w:r>
      <w:r w:rsidR="00A21B04">
        <w:rPr>
          <w:b w:val="0"/>
          <w:bCs w:val="0"/>
          <w:color w:val="263366"/>
          <w:sz w:val="18"/>
          <w:szCs w:val="18"/>
        </w:rPr>
        <w:t xml:space="preserve">are delighted to join the Yocova platform and </w:t>
      </w:r>
      <w:r w:rsidR="00123EE0">
        <w:rPr>
          <w:b w:val="0"/>
          <w:bCs w:val="0"/>
          <w:color w:val="263366"/>
          <w:sz w:val="18"/>
          <w:szCs w:val="18"/>
        </w:rPr>
        <w:t xml:space="preserve">global </w:t>
      </w:r>
      <w:r w:rsidR="00A21B04">
        <w:rPr>
          <w:b w:val="0"/>
          <w:bCs w:val="0"/>
          <w:color w:val="263366"/>
          <w:sz w:val="18"/>
          <w:szCs w:val="18"/>
        </w:rPr>
        <w:t xml:space="preserve">community to raise awareness of </w:t>
      </w:r>
      <w:r w:rsidR="00123EE0">
        <w:rPr>
          <w:b w:val="0"/>
          <w:bCs w:val="0"/>
          <w:color w:val="263366"/>
          <w:sz w:val="18"/>
          <w:szCs w:val="18"/>
        </w:rPr>
        <w:t xml:space="preserve">the </w:t>
      </w:r>
      <w:proofErr w:type="gramStart"/>
      <w:r w:rsidR="00A21B04" w:rsidRPr="00611BEE">
        <w:rPr>
          <w:b w:val="0"/>
          <w:bCs w:val="0"/>
          <w:color w:val="263366"/>
          <w:sz w:val="18"/>
          <w:szCs w:val="18"/>
        </w:rPr>
        <w:t>IDCA</w:t>
      </w:r>
      <w:r w:rsidR="00576D65">
        <w:rPr>
          <w:b w:val="0"/>
          <w:bCs w:val="0"/>
          <w:color w:val="263366"/>
          <w:sz w:val="18"/>
          <w:szCs w:val="18"/>
        </w:rPr>
        <w:t>,</w:t>
      </w:r>
      <w:r w:rsidR="00123EE0">
        <w:rPr>
          <w:b w:val="0"/>
          <w:bCs w:val="0"/>
          <w:color w:val="263366"/>
          <w:sz w:val="18"/>
          <w:szCs w:val="18"/>
        </w:rPr>
        <w:t xml:space="preserve"> </w:t>
      </w:r>
      <w:r w:rsidR="00A21B04">
        <w:rPr>
          <w:b w:val="0"/>
          <w:bCs w:val="0"/>
          <w:color w:val="263366"/>
          <w:sz w:val="18"/>
          <w:szCs w:val="18"/>
        </w:rPr>
        <w:t>and</w:t>
      </w:r>
      <w:proofErr w:type="gramEnd"/>
      <w:r w:rsidR="00A21B04">
        <w:rPr>
          <w:b w:val="0"/>
          <w:bCs w:val="0"/>
          <w:color w:val="263366"/>
          <w:sz w:val="18"/>
          <w:szCs w:val="18"/>
        </w:rPr>
        <w:t xml:space="preserve"> </w:t>
      </w:r>
      <w:r w:rsidR="00A21B04" w:rsidRPr="00A21B04">
        <w:rPr>
          <w:b w:val="0"/>
          <w:bCs w:val="0"/>
          <w:color w:val="263366"/>
          <w:sz w:val="18"/>
          <w:szCs w:val="18"/>
        </w:rPr>
        <w:t xml:space="preserve">connect with members who may want to </w:t>
      </w:r>
      <w:r w:rsidR="00A21B04">
        <w:rPr>
          <w:b w:val="0"/>
          <w:bCs w:val="0"/>
          <w:color w:val="263366"/>
          <w:sz w:val="18"/>
          <w:szCs w:val="18"/>
        </w:rPr>
        <w:t>learn more about our consortium. This news coincides with the exciting</w:t>
      </w:r>
      <w:r w:rsidR="00611BEE" w:rsidRPr="00611BEE">
        <w:rPr>
          <w:b w:val="0"/>
          <w:bCs w:val="0"/>
          <w:color w:val="263366"/>
          <w:sz w:val="18"/>
          <w:szCs w:val="18"/>
        </w:rPr>
        <w:t xml:space="preserve"> launch of the IDCA at the beginning of the Paris Air Show, one of our industry’s premier events.</w:t>
      </w:r>
      <w:r>
        <w:rPr>
          <w:b w:val="0"/>
          <w:bCs w:val="0"/>
          <w:color w:val="263366"/>
          <w:sz w:val="18"/>
          <w:szCs w:val="18"/>
        </w:rPr>
        <w:t>"</w:t>
      </w:r>
    </w:p>
    <w:p w14:paraId="3A4CD838" w14:textId="77777777" w:rsidR="00AE67AE" w:rsidRDefault="00AE67AE">
      <w:pPr>
        <w:rPr>
          <w:b/>
          <w:bCs/>
          <w:color w:val="0070C0"/>
          <w:sz w:val="20"/>
          <w:szCs w:val="20"/>
        </w:rPr>
      </w:pPr>
      <w:r>
        <w:br w:type="page"/>
      </w:r>
    </w:p>
    <w:p w14:paraId="13285CF0" w14:textId="6DBB021C" w:rsidR="006221DF" w:rsidRDefault="006221DF" w:rsidP="006221DF">
      <w:pPr>
        <w:pStyle w:val="Subhead"/>
      </w:pPr>
      <w:r w:rsidRPr="00E74F46">
        <w:lastRenderedPageBreak/>
        <w:t>Yocova comment</w:t>
      </w:r>
    </w:p>
    <w:p w14:paraId="1CD491DA" w14:textId="010AE2C5" w:rsidR="00711C43" w:rsidRDefault="006D5E14" w:rsidP="00711C43">
      <w:pPr>
        <w:pStyle w:val="Subhead"/>
        <w:rPr>
          <w:b w:val="0"/>
          <w:bCs w:val="0"/>
          <w:color w:val="263366"/>
          <w:sz w:val="18"/>
          <w:szCs w:val="18"/>
        </w:rPr>
      </w:pPr>
      <w:r w:rsidRPr="006D5E14">
        <w:rPr>
          <w:b w:val="0"/>
          <w:bCs w:val="0"/>
          <w:color w:val="263366"/>
          <w:sz w:val="18"/>
          <w:szCs w:val="18"/>
        </w:rPr>
        <w:t>“</w:t>
      </w:r>
      <w:r>
        <w:rPr>
          <w:b w:val="0"/>
          <w:bCs w:val="0"/>
          <w:color w:val="263366"/>
          <w:sz w:val="18"/>
          <w:szCs w:val="18"/>
        </w:rPr>
        <w:t xml:space="preserve">It's fantastic news that </w:t>
      </w:r>
      <w:r w:rsidRPr="00611BEE">
        <w:rPr>
          <w:b w:val="0"/>
          <w:bCs w:val="0"/>
          <w:color w:val="263366"/>
          <w:sz w:val="18"/>
          <w:szCs w:val="18"/>
        </w:rPr>
        <w:t>IDCA</w:t>
      </w:r>
      <w:r w:rsidRPr="006D5E14">
        <w:rPr>
          <w:b w:val="0"/>
          <w:bCs w:val="0"/>
          <w:color w:val="263366"/>
          <w:sz w:val="18"/>
          <w:szCs w:val="18"/>
        </w:rPr>
        <w:t xml:space="preserve"> has joined the Yocova community and </w:t>
      </w:r>
      <w:r>
        <w:rPr>
          <w:b w:val="0"/>
          <w:bCs w:val="0"/>
          <w:color w:val="263366"/>
          <w:sz w:val="18"/>
          <w:szCs w:val="18"/>
        </w:rPr>
        <w:t xml:space="preserve">is aligned to our vision of increasing collaboration and sharing knowledge and data in the aviation sector </w:t>
      </w:r>
      <w:r w:rsidR="00576D65">
        <w:rPr>
          <w:b w:val="0"/>
          <w:bCs w:val="0"/>
          <w:color w:val="263366"/>
          <w:sz w:val="18"/>
          <w:szCs w:val="18"/>
        </w:rPr>
        <w:t xml:space="preserve">to efficiently reach a common solution. </w:t>
      </w:r>
      <w:r>
        <w:rPr>
          <w:b w:val="0"/>
          <w:bCs w:val="0"/>
          <w:color w:val="263366"/>
          <w:sz w:val="18"/>
          <w:szCs w:val="18"/>
        </w:rPr>
        <w:t xml:space="preserve">We are pleased </w:t>
      </w:r>
      <w:r w:rsidRPr="006D5E14">
        <w:rPr>
          <w:b w:val="0"/>
          <w:bCs w:val="0"/>
          <w:color w:val="263366"/>
          <w:sz w:val="18"/>
          <w:szCs w:val="18"/>
        </w:rPr>
        <w:t xml:space="preserve">that </w:t>
      </w:r>
      <w:r w:rsidRPr="00611BEE">
        <w:rPr>
          <w:b w:val="0"/>
          <w:bCs w:val="0"/>
          <w:color w:val="263366"/>
          <w:sz w:val="18"/>
          <w:szCs w:val="18"/>
        </w:rPr>
        <w:t>IDCA</w:t>
      </w:r>
      <w:r w:rsidRPr="006D5E14">
        <w:rPr>
          <w:b w:val="0"/>
          <w:bCs w:val="0"/>
          <w:color w:val="263366"/>
          <w:sz w:val="18"/>
          <w:szCs w:val="18"/>
        </w:rPr>
        <w:t xml:space="preserve"> is now easily accessible </w:t>
      </w:r>
      <w:r>
        <w:rPr>
          <w:b w:val="0"/>
          <w:bCs w:val="0"/>
          <w:color w:val="263366"/>
          <w:sz w:val="18"/>
          <w:szCs w:val="18"/>
        </w:rPr>
        <w:t>for</w:t>
      </w:r>
      <w:r w:rsidRPr="006D5E14">
        <w:rPr>
          <w:b w:val="0"/>
          <w:bCs w:val="0"/>
          <w:color w:val="263366"/>
          <w:sz w:val="18"/>
          <w:szCs w:val="18"/>
        </w:rPr>
        <w:t xml:space="preserve"> Yocova members </w:t>
      </w:r>
      <w:r>
        <w:rPr>
          <w:b w:val="0"/>
          <w:bCs w:val="0"/>
          <w:color w:val="263366"/>
          <w:sz w:val="18"/>
          <w:szCs w:val="18"/>
        </w:rPr>
        <w:t xml:space="preserve">to learn more </w:t>
      </w:r>
      <w:proofErr w:type="gramStart"/>
      <w:r w:rsidR="00F6073B">
        <w:rPr>
          <w:b w:val="0"/>
          <w:bCs w:val="0"/>
          <w:color w:val="263366"/>
          <w:sz w:val="18"/>
          <w:szCs w:val="18"/>
        </w:rPr>
        <w:t>about, and</w:t>
      </w:r>
      <w:proofErr w:type="gramEnd"/>
      <w:r w:rsidRPr="006D5E14">
        <w:rPr>
          <w:b w:val="0"/>
          <w:bCs w:val="0"/>
          <w:color w:val="263366"/>
          <w:sz w:val="18"/>
          <w:szCs w:val="18"/>
        </w:rPr>
        <w:t xml:space="preserve"> </w:t>
      </w:r>
      <w:r w:rsidR="00576D65">
        <w:rPr>
          <w:b w:val="0"/>
          <w:bCs w:val="0"/>
          <w:color w:val="263366"/>
          <w:sz w:val="18"/>
          <w:szCs w:val="18"/>
        </w:rPr>
        <w:t>connect with</w:t>
      </w:r>
      <w:r w:rsidRPr="006D5E14">
        <w:rPr>
          <w:b w:val="0"/>
          <w:bCs w:val="0"/>
          <w:color w:val="263366"/>
          <w:sz w:val="18"/>
          <w:szCs w:val="18"/>
        </w:rPr>
        <w:t xml:space="preserve"> the aviation industry at large.”</w:t>
      </w:r>
    </w:p>
    <w:p w14:paraId="7C4B6052" w14:textId="382E6B8D" w:rsidR="00711C43" w:rsidRPr="00711C43" w:rsidRDefault="00711C43" w:rsidP="006D5E14">
      <w:pPr>
        <w:pStyle w:val="Subhead"/>
      </w:pPr>
      <w:r w:rsidRPr="00711C43">
        <w:t>About IDCA</w:t>
      </w:r>
    </w:p>
    <w:p w14:paraId="01FC50C2" w14:textId="77777777" w:rsidR="00711C43" w:rsidRPr="00711C43" w:rsidRDefault="00711C43" w:rsidP="00711C43">
      <w:pPr>
        <w:pStyle w:val="Subhead"/>
        <w:rPr>
          <w:b w:val="0"/>
          <w:bCs w:val="0"/>
          <w:color w:val="263366"/>
          <w:sz w:val="18"/>
          <w:szCs w:val="18"/>
        </w:rPr>
      </w:pPr>
      <w:r w:rsidRPr="00711C43">
        <w:rPr>
          <w:b w:val="0"/>
          <w:bCs w:val="0"/>
          <w:color w:val="263366"/>
          <w:sz w:val="18"/>
          <w:szCs w:val="18"/>
        </w:rPr>
        <w:t>The Independent Data Consortium for Aviation (IDCA) is exactly that; a global consortium of leading aviation companies at all levels of the industry coming together to develop the foundation for allowing data to be shared in a non-competitive manner. Its objective is to create a more efficient marketplace, where both waste and the time required to get to a common solution is minimized. Here are some examples of where sharing data would be critical for IDCA members:</w:t>
      </w:r>
    </w:p>
    <w:p w14:paraId="47B2E1F1" w14:textId="77777777" w:rsidR="00711C43" w:rsidRPr="00711C43" w:rsidRDefault="00711C43" w:rsidP="00711C43">
      <w:pPr>
        <w:pStyle w:val="Subhead"/>
        <w:numPr>
          <w:ilvl w:val="0"/>
          <w:numId w:val="15"/>
        </w:numPr>
        <w:rPr>
          <w:b w:val="0"/>
          <w:bCs w:val="0"/>
          <w:color w:val="263366"/>
          <w:sz w:val="18"/>
          <w:szCs w:val="18"/>
        </w:rPr>
      </w:pPr>
      <w:r w:rsidRPr="00711C43">
        <w:rPr>
          <w:b w:val="0"/>
          <w:bCs w:val="0"/>
          <w:color w:val="263366"/>
          <w:sz w:val="18"/>
          <w:szCs w:val="18"/>
        </w:rPr>
        <w:t>Parts tracking from birth to disposal</w:t>
      </w:r>
    </w:p>
    <w:p w14:paraId="3492AEA0" w14:textId="77777777" w:rsidR="00711C43" w:rsidRPr="00711C43" w:rsidRDefault="00711C43" w:rsidP="00711C43">
      <w:pPr>
        <w:pStyle w:val="Subhead"/>
        <w:numPr>
          <w:ilvl w:val="0"/>
          <w:numId w:val="15"/>
        </w:numPr>
        <w:rPr>
          <w:b w:val="0"/>
          <w:bCs w:val="0"/>
          <w:color w:val="263366"/>
          <w:sz w:val="18"/>
          <w:szCs w:val="18"/>
        </w:rPr>
      </w:pPr>
      <w:r w:rsidRPr="00711C43">
        <w:rPr>
          <w:b w:val="0"/>
          <w:bCs w:val="0"/>
          <w:color w:val="263366"/>
          <w:sz w:val="18"/>
          <w:szCs w:val="18"/>
        </w:rPr>
        <w:t>Aircraft on Ground (AOG) servicing</w:t>
      </w:r>
    </w:p>
    <w:p w14:paraId="7A41F2F5" w14:textId="77777777" w:rsidR="00711C43" w:rsidRPr="00711C43" w:rsidRDefault="00711C43" w:rsidP="00711C43">
      <w:pPr>
        <w:pStyle w:val="Subhead"/>
        <w:numPr>
          <w:ilvl w:val="0"/>
          <w:numId w:val="15"/>
        </w:numPr>
        <w:rPr>
          <w:b w:val="0"/>
          <w:bCs w:val="0"/>
          <w:color w:val="263366"/>
          <w:sz w:val="18"/>
          <w:szCs w:val="18"/>
        </w:rPr>
      </w:pPr>
      <w:r w:rsidRPr="00711C43">
        <w:rPr>
          <w:b w:val="0"/>
          <w:bCs w:val="0"/>
          <w:color w:val="263366"/>
          <w:sz w:val="18"/>
          <w:szCs w:val="18"/>
        </w:rPr>
        <w:t>Lease ownership transfer</w:t>
      </w:r>
    </w:p>
    <w:p w14:paraId="4F12A21B" w14:textId="77777777" w:rsidR="00711C43" w:rsidRPr="00711C43" w:rsidRDefault="00711C43" w:rsidP="00711C43">
      <w:pPr>
        <w:pStyle w:val="Subhead"/>
        <w:numPr>
          <w:ilvl w:val="0"/>
          <w:numId w:val="15"/>
        </w:numPr>
        <w:rPr>
          <w:b w:val="0"/>
          <w:bCs w:val="0"/>
          <w:color w:val="263366"/>
          <w:sz w:val="18"/>
          <w:szCs w:val="18"/>
        </w:rPr>
      </w:pPr>
      <w:r w:rsidRPr="00711C43">
        <w:rPr>
          <w:b w:val="0"/>
          <w:bCs w:val="0"/>
          <w:color w:val="263366"/>
          <w:sz w:val="18"/>
          <w:szCs w:val="18"/>
        </w:rPr>
        <w:t>Diagnosing technical problems common to all operators</w:t>
      </w:r>
    </w:p>
    <w:p w14:paraId="18E1BE74" w14:textId="77777777" w:rsidR="00711C43" w:rsidRPr="00711C43" w:rsidRDefault="00711C43" w:rsidP="00711C43">
      <w:pPr>
        <w:pStyle w:val="Subhead"/>
        <w:numPr>
          <w:ilvl w:val="0"/>
          <w:numId w:val="15"/>
        </w:numPr>
        <w:rPr>
          <w:b w:val="0"/>
          <w:bCs w:val="0"/>
          <w:color w:val="263366"/>
          <w:sz w:val="18"/>
          <w:szCs w:val="18"/>
        </w:rPr>
      </w:pPr>
      <w:r w:rsidRPr="00711C43">
        <w:rPr>
          <w:b w:val="0"/>
          <w:bCs w:val="0"/>
          <w:color w:val="263366"/>
          <w:sz w:val="18"/>
          <w:szCs w:val="18"/>
        </w:rPr>
        <w:t xml:space="preserve">Preserving mandatory aircraft safety data even in areas experiencing conflict </w:t>
      </w:r>
    </w:p>
    <w:p w14:paraId="34291ADE" w14:textId="27266BB1" w:rsidR="00711C43" w:rsidRDefault="00711C43" w:rsidP="00711C43">
      <w:pPr>
        <w:pStyle w:val="Subhead"/>
        <w:rPr>
          <w:b w:val="0"/>
          <w:bCs w:val="0"/>
          <w:color w:val="263366"/>
          <w:sz w:val="18"/>
          <w:szCs w:val="18"/>
        </w:rPr>
      </w:pPr>
      <w:r w:rsidRPr="00711C43">
        <w:rPr>
          <w:b w:val="0"/>
          <w:bCs w:val="0"/>
          <w:color w:val="263366"/>
          <w:sz w:val="18"/>
          <w:szCs w:val="18"/>
        </w:rPr>
        <w:t xml:space="preserve">Different IDCA teams are working on developing use cases related to these examples and we plan to publish issue papers as they become finalized. </w:t>
      </w:r>
    </w:p>
    <w:p w14:paraId="39DB2379" w14:textId="0C61F4EE" w:rsidR="000662D6" w:rsidRPr="003B696F" w:rsidRDefault="003B696F" w:rsidP="000662D6">
      <w:pPr>
        <w:pStyle w:val="PRTITLE"/>
        <w:rPr>
          <w:rStyle w:val="Hyperlink"/>
          <w:b w:val="0"/>
          <w:bCs w:val="0"/>
          <w:sz w:val="18"/>
          <w:szCs w:val="18"/>
        </w:rPr>
      </w:pPr>
      <w:r>
        <w:rPr>
          <w:b w:val="0"/>
          <w:bCs w:val="0"/>
          <w:sz w:val="18"/>
          <w:szCs w:val="18"/>
        </w:rPr>
        <w:fldChar w:fldCharType="begin"/>
      </w:r>
      <w:r>
        <w:rPr>
          <w:b w:val="0"/>
          <w:bCs w:val="0"/>
          <w:sz w:val="18"/>
          <w:szCs w:val="18"/>
        </w:rPr>
        <w:instrText>HYPERLINK "https://www.dataforaviation.org/usecases"</w:instrText>
      </w:r>
      <w:r>
        <w:rPr>
          <w:b w:val="0"/>
          <w:bCs w:val="0"/>
          <w:sz w:val="18"/>
          <w:szCs w:val="18"/>
        </w:rPr>
      </w:r>
      <w:r>
        <w:rPr>
          <w:b w:val="0"/>
          <w:bCs w:val="0"/>
          <w:sz w:val="18"/>
          <w:szCs w:val="18"/>
        </w:rPr>
        <w:fldChar w:fldCharType="separate"/>
      </w:r>
      <w:r w:rsidR="0037727D" w:rsidRPr="003B696F">
        <w:rPr>
          <w:rStyle w:val="Hyperlink"/>
          <w:b w:val="0"/>
          <w:bCs w:val="0"/>
          <w:sz w:val="18"/>
          <w:szCs w:val="18"/>
        </w:rPr>
        <w:t>D</w:t>
      </w:r>
      <w:r w:rsidR="000662D6" w:rsidRPr="003B696F">
        <w:rPr>
          <w:rStyle w:val="Hyperlink"/>
          <w:b w:val="0"/>
          <w:bCs w:val="0"/>
          <w:sz w:val="18"/>
          <w:szCs w:val="18"/>
        </w:rPr>
        <w:t>ownload IDCA uses cases or contact the consortium about membership</w:t>
      </w:r>
      <w:r w:rsidR="0037727D" w:rsidRPr="003B696F">
        <w:rPr>
          <w:rStyle w:val="Hyperlink"/>
          <w:b w:val="0"/>
          <w:bCs w:val="0"/>
          <w:sz w:val="18"/>
          <w:szCs w:val="18"/>
        </w:rPr>
        <w:t>.</w:t>
      </w:r>
    </w:p>
    <w:p w14:paraId="5C5DD243" w14:textId="143DF6C0" w:rsidR="00EB6209" w:rsidRDefault="003B696F" w:rsidP="00EB6209">
      <w:pPr>
        <w:pStyle w:val="PRTITLE"/>
        <w:rPr>
          <w:b w:val="0"/>
          <w:bCs w:val="0"/>
          <w:sz w:val="18"/>
          <w:szCs w:val="18"/>
        </w:rPr>
      </w:pPr>
      <w:r>
        <w:rPr>
          <w:b w:val="0"/>
          <w:bCs w:val="0"/>
          <w:sz w:val="18"/>
          <w:szCs w:val="18"/>
        </w:rPr>
        <w:fldChar w:fldCharType="end"/>
      </w:r>
      <w:hyperlink r:id="rId8" w:history="1">
        <w:r w:rsidR="00EB6209" w:rsidRPr="00EB6209">
          <w:rPr>
            <w:rStyle w:val="Hyperlink"/>
            <w:b w:val="0"/>
            <w:bCs w:val="0"/>
            <w:sz w:val="18"/>
            <w:szCs w:val="18"/>
          </w:rPr>
          <w:t>Visit IDCA via their Yocova profile page</w:t>
        </w:r>
      </w:hyperlink>
      <w:r w:rsidR="00EB6209" w:rsidRPr="00EB6209">
        <w:rPr>
          <w:b w:val="0"/>
          <w:bCs w:val="0"/>
          <w:sz w:val="18"/>
          <w:szCs w:val="18"/>
        </w:rPr>
        <w:t xml:space="preserve"> </w:t>
      </w:r>
      <w:r w:rsidR="00EB6209">
        <w:rPr>
          <w:b w:val="0"/>
          <w:bCs w:val="0"/>
          <w:sz w:val="18"/>
          <w:szCs w:val="18"/>
        </w:rPr>
        <w:t xml:space="preserve"> or </w:t>
      </w:r>
      <w:hyperlink r:id="rId9" w:history="1">
        <w:r w:rsidR="00EB6209" w:rsidRPr="00EB6209">
          <w:rPr>
            <w:rStyle w:val="Hyperlink"/>
            <w:b w:val="0"/>
            <w:bCs w:val="0"/>
            <w:sz w:val="18"/>
            <w:szCs w:val="18"/>
          </w:rPr>
          <w:t>view their website</w:t>
        </w:r>
      </w:hyperlink>
      <w:r w:rsidR="00EB6209">
        <w:rPr>
          <w:b w:val="0"/>
          <w:bCs w:val="0"/>
          <w:sz w:val="18"/>
          <w:szCs w:val="18"/>
        </w:rPr>
        <w:t xml:space="preserve">. </w:t>
      </w:r>
    </w:p>
    <w:p w14:paraId="5C8D0BC3" w14:textId="2A09216A" w:rsidR="0037727D" w:rsidRPr="006D5E14" w:rsidRDefault="0037727D" w:rsidP="0037727D">
      <w:pPr>
        <w:pStyle w:val="PRTITLE"/>
        <w:rPr>
          <w:b w:val="0"/>
          <w:bCs w:val="0"/>
          <w:sz w:val="18"/>
          <w:szCs w:val="18"/>
        </w:rPr>
      </w:pPr>
      <w:r w:rsidRPr="00611BEE">
        <w:rPr>
          <w:b w:val="0"/>
          <w:bCs w:val="0"/>
          <w:sz w:val="18"/>
          <w:szCs w:val="18"/>
        </w:rPr>
        <w:t>For more information email: info@dataforaviation.org</w:t>
      </w:r>
    </w:p>
    <w:p w14:paraId="0A561D28" w14:textId="77777777" w:rsidR="006221DF" w:rsidRPr="00EE072C" w:rsidRDefault="006221DF" w:rsidP="006221DF">
      <w:pPr>
        <w:pStyle w:val="Subhead"/>
      </w:pPr>
      <w:r w:rsidRPr="00EE072C">
        <w:t>About Yocova</w:t>
      </w:r>
    </w:p>
    <w:p w14:paraId="24A935D7" w14:textId="77777777" w:rsidR="006221DF" w:rsidRDefault="006221DF" w:rsidP="006221DF">
      <w:pPr>
        <w:pStyle w:val="BodyText"/>
      </w:pPr>
      <w:r w:rsidRPr="00EA1001">
        <w:t>Yocova (You Connect for Value) is an open, neutral digital platform and ecosystem for the aviation industry to collaborate, manage data, and access leading digital services from OEM partners and digital vendors.</w:t>
      </w:r>
    </w:p>
    <w:p w14:paraId="0A833653" w14:textId="77777777" w:rsidR="006221DF" w:rsidRDefault="006221DF" w:rsidP="006221DF">
      <w:pPr>
        <w:pStyle w:val="BodyText"/>
      </w:pPr>
      <w:r w:rsidRPr="00EA1001">
        <w:t>It’s an end-to-end platform for innovation: digital infrastructure and services to facilitate the exchange of ideas, data, and apps in aviation.</w:t>
      </w:r>
    </w:p>
    <w:p w14:paraId="66C7D0FD" w14:textId="77777777" w:rsidR="006221DF" w:rsidRPr="00507921" w:rsidRDefault="006221DF" w:rsidP="006221DF">
      <w:pPr>
        <w:pStyle w:val="BodyText"/>
      </w:pPr>
      <w:r w:rsidRPr="006D53B4">
        <w:t>The platform is structured around the pillars of Community, Data Rooms, Marketplace, and Enterprise engagement:</w:t>
      </w:r>
    </w:p>
    <w:p w14:paraId="1AA954A7" w14:textId="77777777" w:rsidR="006221DF" w:rsidRPr="00EA1001" w:rsidRDefault="006221DF" w:rsidP="006221DF">
      <w:pPr>
        <w:pStyle w:val="BodyText"/>
        <w:numPr>
          <w:ilvl w:val="0"/>
          <w:numId w:val="13"/>
        </w:numPr>
      </w:pPr>
      <w:r w:rsidRPr="00EA1001">
        <w:rPr>
          <w:b/>
          <w:bCs/>
        </w:rPr>
        <w:t>Community:</w:t>
      </w:r>
      <w:r w:rsidRPr="00EA1001">
        <w:t xml:space="preserve"> the global aviation community on one open and trusted platform – connect and collaborate with aviation peers in public forums and private working groups</w:t>
      </w:r>
    </w:p>
    <w:p w14:paraId="2A91E288" w14:textId="40B5E33A" w:rsidR="00AE67AE" w:rsidRPr="00AE67AE" w:rsidRDefault="006221DF" w:rsidP="00410107">
      <w:pPr>
        <w:pStyle w:val="BodyText"/>
        <w:numPr>
          <w:ilvl w:val="0"/>
          <w:numId w:val="13"/>
        </w:numPr>
      </w:pPr>
      <w:r w:rsidRPr="00AE67AE">
        <w:rPr>
          <w:b/>
          <w:bCs/>
        </w:rPr>
        <w:t>Data collaboration:</w:t>
      </w:r>
      <w:r w:rsidRPr="00EA1001">
        <w:t xml:space="preserve"> a decentralised, secure, and voluntary data API exchange giving you full control of who accesses your data to support your digital initiatives</w:t>
      </w:r>
      <w:r w:rsidR="00AE67AE">
        <w:br w:type="page"/>
      </w:r>
    </w:p>
    <w:p w14:paraId="0DE8053E" w14:textId="77777777" w:rsidR="006221DF" w:rsidRPr="00EA1001" w:rsidRDefault="006221DF" w:rsidP="00AE67AE">
      <w:pPr>
        <w:pStyle w:val="BodyText"/>
        <w:ind w:left="960"/>
      </w:pPr>
    </w:p>
    <w:p w14:paraId="2F290550" w14:textId="77777777" w:rsidR="006221DF" w:rsidRDefault="006221DF" w:rsidP="006221DF">
      <w:pPr>
        <w:pStyle w:val="BodyText"/>
        <w:numPr>
          <w:ilvl w:val="0"/>
          <w:numId w:val="13"/>
        </w:numPr>
      </w:pPr>
      <w:r w:rsidRPr="00EA1001">
        <w:rPr>
          <w:b/>
          <w:bCs/>
        </w:rPr>
        <w:t>Marketplace:</w:t>
      </w:r>
      <w:r w:rsidRPr="00EA1001">
        <w:t xml:space="preserve"> a trusted ‘go to’ aviation marketplace for digital transformation – find, try, buy, and deploy leading digital aviation apps, data API’s solutions and services, or sell and manage your own through a global route-to-</w:t>
      </w:r>
      <w:proofErr w:type="gramStart"/>
      <w:r w:rsidRPr="00EA1001">
        <w:t>market</w:t>
      </w:r>
      <w:proofErr w:type="gramEnd"/>
    </w:p>
    <w:p w14:paraId="53BDA0DB" w14:textId="77777777" w:rsidR="006221DF" w:rsidRPr="00EA1001" w:rsidRDefault="006221DF" w:rsidP="006221DF">
      <w:pPr>
        <w:pStyle w:val="BodyText"/>
        <w:numPr>
          <w:ilvl w:val="0"/>
          <w:numId w:val="13"/>
        </w:numPr>
      </w:pPr>
      <w:r w:rsidRPr="006D53B4">
        <w:rPr>
          <w:b/>
          <w:bCs/>
        </w:rPr>
        <w:t xml:space="preserve">Enterprise </w:t>
      </w:r>
      <w:r>
        <w:rPr>
          <w:b/>
          <w:bCs/>
        </w:rPr>
        <w:t>engagement</w:t>
      </w:r>
      <w:r w:rsidRPr="006D53B4">
        <w:rPr>
          <w:b/>
          <w:bCs/>
        </w:rPr>
        <w:t>:</w:t>
      </w:r>
      <w:r w:rsidRPr="006D53B4">
        <w:t xml:space="preserve"> Yocova provides a single command and control platform through which to securely distribute, authenticate, and update all digital content across the customer community.</w:t>
      </w:r>
    </w:p>
    <w:p w14:paraId="2CD0E6BF" w14:textId="77777777" w:rsidR="006221DF" w:rsidRPr="00EA1001" w:rsidRDefault="006221DF" w:rsidP="006221DF">
      <w:pPr>
        <w:pStyle w:val="BodyText"/>
      </w:pPr>
      <w:r w:rsidRPr="00EA1001">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65310A85" w14:textId="77777777" w:rsidR="006221DF" w:rsidRDefault="006221DF" w:rsidP="006221DF">
      <w:pPr>
        <w:pStyle w:val="BodyText"/>
      </w:pPr>
      <w:r w:rsidRPr="00EA1001">
        <w:t xml:space="preserve">Yocova continues to pursue its growth strategy at pace with over </w:t>
      </w:r>
      <w:r>
        <w:t>6</w:t>
      </w:r>
      <w:r w:rsidRPr="00EA1001">
        <w:t>,000 aviation professional members from across 42</w:t>
      </w:r>
      <w:r>
        <w:t>5</w:t>
      </w:r>
      <w:r w:rsidRPr="00EA1001">
        <w:t xml:space="preserve">+ airlines and </w:t>
      </w:r>
      <w:r>
        <w:t>84</w:t>
      </w:r>
      <w:r w:rsidRPr="00EA1001">
        <w:t>0+ aviation enterprises extending across the aviation value chain, including but not limited to professionals and enterprises from airlines, business jet operators, digital/data vendors, through to airports, ANSPs and OEMs.</w:t>
      </w:r>
    </w:p>
    <w:p w14:paraId="256D880E" w14:textId="0B87A05A" w:rsidR="006221DF" w:rsidRPr="00EE072C" w:rsidRDefault="006221DF" w:rsidP="006221DF">
      <w:pPr>
        <w:pStyle w:val="Subhead"/>
      </w:pPr>
      <w:r w:rsidRPr="00EE072C">
        <w:t xml:space="preserve">Yocova </w:t>
      </w:r>
      <w:r>
        <w:t>c</w:t>
      </w:r>
      <w:r w:rsidRPr="00EE072C">
        <w:t xml:space="preserve">ontact </w:t>
      </w:r>
      <w:proofErr w:type="gramStart"/>
      <w:r w:rsidRPr="00EE072C">
        <w:t>details</w:t>
      </w:r>
      <w:proofErr w:type="gramEnd"/>
    </w:p>
    <w:p w14:paraId="76093E99" w14:textId="225B18B1" w:rsidR="006221DF" w:rsidRPr="00AE67AE" w:rsidRDefault="006221DF" w:rsidP="006221DF">
      <w:pPr>
        <w:pStyle w:val="BodyText"/>
        <w:rPr>
          <w:rStyle w:val="Hyperlink"/>
        </w:rPr>
      </w:pPr>
      <w:r w:rsidRPr="00EA1001">
        <w:t>To find out about Yocova membership, join conversations, groups, collaborate, and access the latest aviation insights and digital solutions, email </w:t>
      </w:r>
      <w:r w:rsidR="00AE67AE">
        <w:fldChar w:fldCharType="begin"/>
      </w:r>
      <w:r w:rsidR="00AE67AE">
        <w:instrText>HYPERLINK "mailto:members@yocova.com"</w:instrText>
      </w:r>
      <w:r w:rsidR="00AE67AE">
        <w:fldChar w:fldCharType="separate"/>
      </w:r>
      <w:r w:rsidRPr="00AE67AE">
        <w:rPr>
          <w:rStyle w:val="Hyperlink"/>
        </w:rPr>
        <w:t>members@yocova.com</w:t>
      </w:r>
    </w:p>
    <w:p w14:paraId="5BB378A7" w14:textId="384039E4" w:rsidR="006221DF" w:rsidRPr="00EA1001" w:rsidRDefault="00AE67AE" w:rsidP="006221DF">
      <w:pPr>
        <w:pStyle w:val="BodyText"/>
        <w:rPr>
          <w:b/>
          <w:bCs/>
        </w:rPr>
      </w:pPr>
      <w:r>
        <w:fldChar w:fldCharType="end"/>
      </w:r>
      <w:r w:rsidR="006221DF" w:rsidRPr="00EA1001">
        <w:rPr>
          <w:b/>
          <w:bCs/>
        </w:rPr>
        <w:t>For press enquiries, contact Stephen Spillett</w:t>
      </w:r>
      <w:r w:rsidR="006221DF" w:rsidRPr="00EA1001">
        <w:rPr>
          <w:b/>
          <w:bCs/>
        </w:rPr>
        <w:br/>
      </w:r>
      <w:r w:rsidR="006221DF" w:rsidRPr="00EA1001">
        <w:t xml:space="preserve">Email: </w:t>
      </w:r>
      <w:hyperlink r:id="rId10" w:history="1">
        <w:r w:rsidR="006221DF" w:rsidRPr="00AE67AE">
          <w:rPr>
            <w:rStyle w:val="Hyperlink"/>
          </w:rPr>
          <w:t>stephen.spillett@yocova.com</w:t>
        </w:r>
      </w:hyperlink>
    </w:p>
    <w:p w14:paraId="6E8BDB6D" w14:textId="77777777" w:rsidR="001929A3" w:rsidRDefault="001929A3" w:rsidP="00EA1001">
      <w:pPr>
        <w:pStyle w:val="BodyText"/>
      </w:pPr>
    </w:p>
    <w:sectPr w:rsidR="001929A3" w:rsidSect="00EA1001">
      <w:headerReference w:type="default" r:id="rId11"/>
      <w:footerReference w:type="default" r:id="rId12"/>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DEC40" w14:textId="77777777" w:rsidR="00DF3BA9" w:rsidRDefault="00DF3BA9">
      <w:r>
        <w:separator/>
      </w:r>
    </w:p>
  </w:endnote>
  <w:endnote w:type="continuationSeparator" w:id="0">
    <w:p w14:paraId="63E51A53" w14:textId="77777777" w:rsidR="00DF3BA9" w:rsidRDefault="00DF3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altName w:val="Calibri"/>
    <w:panose1 w:val="020B0604020202020204"/>
    <w:charset w:val="4D"/>
    <w:family w:val="auto"/>
    <w:pitch w:val="variable"/>
    <w:sig w:usb0="A00002FF" w:usb1="4000207B"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r>
    <w:proofErr w:type="gramStart"/>
    <w:r w:rsidR="00EE072C">
      <w:rPr>
        <w:color w:val="4F81BD" w:themeColor="accent1"/>
        <w:sz w:val="16"/>
        <w:szCs w:val="16"/>
      </w:rPr>
      <w:t>www.yocova.com</w:t>
    </w:r>
    <w:proofErr w:type="gramEnd"/>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DF654" w14:textId="77777777" w:rsidR="00DF3BA9" w:rsidRDefault="00DF3BA9">
      <w:r>
        <w:separator/>
      </w:r>
    </w:p>
  </w:footnote>
  <w:footnote w:type="continuationSeparator" w:id="0">
    <w:p w14:paraId="53CD4E0A" w14:textId="77777777" w:rsidR="00DF3BA9" w:rsidRDefault="00DF3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49BAF7BE" id="docshapegroup40" o:spid="_x0000_s1026" style="position:absolute;margin-left:432.9pt;margin-top:0;width:72.55pt;height:71.7pt;z-index:-15826432;mso-position-horizontal-relative:page;mso-position-vertical-relative:page" coordorigin="8659" coordsize="1451,1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">
              <v:shape id="docshape41" o:spid="_x0000_s1027" style="position:absolute;left:9382;width:728;height:1175;visibility:visible;mso-wrap-style:square;v-text-anchor:top" coordsize="728,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" path="m727,l392,,,1175r334,l727,xe" fillcolor="#2d3d7c" stroked="f">
                <v:path arrowok="t" o:connecttype="custom" o:connectlocs="727,0;392,0;0,1175;334,1175;727,0" o:connectangles="0,0,0,0,0"/>
              </v:shape>
              <v:shape id="docshape42" o:spid="_x0000_s1028" style="position:absolute;left:8658;top:259;width:1030;height:1175;visibility:visible;mso-wrap-style:square;v-text-anchor:top" coordsize="1030,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" path="m1029,l391,,,1175r635,l1029,xe" fillcolor="#4459b7" stroked="f">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26AB766A" id="docshapegroup43" o:spid="_x0000_s1026" style="position:absolute;margin-left:46.15pt;margin-top:41.75pt;width:57pt;height:12.85pt;z-index:-15825920;mso-position-horizontal-relative:page;mso-position-vertical-relative:page" coordorigin="923,835" coordsize="1140,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">
              <v:shape id="docshape44" o:spid="_x0000_s1027" style="position:absolute;left:922;top:835;width:1140;height:189;visibility:visible;mso-wrap-style:square;v-text-anchor:top" coordsize="1140,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"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fillcolor="#243166" stroked="f">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8" type="#_x0000_t75" style="position:absolute;left:922;top:838;width:87;height: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">
                <v:imagedata r:id="rId3" o:title=""/>
                <o:lock v:ext="edit" aspectratio="f"/>
              </v:shape>
              <v:shape id="docshape46" o:spid="_x0000_s1029" style="position:absolute;left:969;top:838;width:141;height:253;visibility:visible;mso-wrap-style:square;v-text-anchor:top" coordsize="14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" path="m141,l84,,,252r56,l141,xe" fillcolor="#243166" stroked="f">
                <v:path arrowok="t" o:connecttype="custom" o:connectlocs="141,839;84,839;0,1091;56,1091;141,839" o:connectangles="0,0,0,0,0"/>
              </v:shape>
              <v:shape id="docshape47" o:spid="_x0000_s1030" type="#_x0000_t75" style="position:absolute;left:1686;top:838;width:92;height: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">
                <v:imagedata r:id="rId4" o:title=""/>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3"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6"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8" w15:restartNumberingAfterBreak="0">
    <w:nsid w:val="480A5FCA"/>
    <w:multiLevelType w:val="multilevel"/>
    <w:tmpl w:val="00901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EA1347"/>
    <w:multiLevelType w:val="hybridMultilevel"/>
    <w:tmpl w:val="5A0AAA1A"/>
    <w:lvl w:ilvl="0" w:tplc="08090001">
      <w:start w:val="1"/>
      <w:numFmt w:val="bullet"/>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0"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1"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2"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3"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4"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2"/>
  </w:num>
  <w:num w:numId="2" w16cid:durableId="813379165">
    <w:abstractNumId w:val="14"/>
  </w:num>
  <w:num w:numId="3" w16cid:durableId="541945312">
    <w:abstractNumId w:val="11"/>
  </w:num>
  <w:num w:numId="4" w16cid:durableId="208566802">
    <w:abstractNumId w:val="1"/>
  </w:num>
  <w:num w:numId="5" w16cid:durableId="1353416333">
    <w:abstractNumId w:val="5"/>
  </w:num>
  <w:num w:numId="6" w16cid:durableId="63601314">
    <w:abstractNumId w:val="3"/>
  </w:num>
  <w:num w:numId="7" w16cid:durableId="1289776440">
    <w:abstractNumId w:val="6"/>
  </w:num>
  <w:num w:numId="8" w16cid:durableId="569311377">
    <w:abstractNumId w:val="7"/>
  </w:num>
  <w:num w:numId="9" w16cid:durableId="416171821">
    <w:abstractNumId w:val="4"/>
  </w:num>
  <w:num w:numId="10" w16cid:durableId="1172526144">
    <w:abstractNumId w:val="0"/>
  </w:num>
  <w:num w:numId="11" w16cid:durableId="186139731">
    <w:abstractNumId w:val="10"/>
  </w:num>
  <w:num w:numId="12" w16cid:durableId="2065179759">
    <w:abstractNumId w:val="12"/>
  </w:num>
  <w:num w:numId="13" w16cid:durableId="1566181649">
    <w:abstractNumId w:val="13"/>
  </w:num>
  <w:num w:numId="14" w16cid:durableId="2092962375">
    <w:abstractNumId w:val="8"/>
  </w:num>
  <w:num w:numId="15" w16cid:durableId="2379066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26921"/>
    <w:rsid w:val="000371CC"/>
    <w:rsid w:val="00037B37"/>
    <w:rsid w:val="000662D6"/>
    <w:rsid w:val="00093497"/>
    <w:rsid w:val="000A5E33"/>
    <w:rsid w:val="000A7F5D"/>
    <w:rsid w:val="000C3524"/>
    <w:rsid w:val="000E7C92"/>
    <w:rsid w:val="000F08CD"/>
    <w:rsid w:val="00102269"/>
    <w:rsid w:val="00123EE0"/>
    <w:rsid w:val="00132F5E"/>
    <w:rsid w:val="00133EE5"/>
    <w:rsid w:val="0015109C"/>
    <w:rsid w:val="001751A4"/>
    <w:rsid w:val="001811FA"/>
    <w:rsid w:val="001929A3"/>
    <w:rsid w:val="00196FA9"/>
    <w:rsid w:val="001B3319"/>
    <w:rsid w:val="001B513E"/>
    <w:rsid w:val="002158ED"/>
    <w:rsid w:val="00233451"/>
    <w:rsid w:val="00233C80"/>
    <w:rsid w:val="00264E2A"/>
    <w:rsid w:val="00287308"/>
    <w:rsid w:val="0029382F"/>
    <w:rsid w:val="002969EF"/>
    <w:rsid w:val="002A3536"/>
    <w:rsid w:val="002D532C"/>
    <w:rsid w:val="002D7D56"/>
    <w:rsid w:val="002F7FFA"/>
    <w:rsid w:val="00320398"/>
    <w:rsid w:val="0032453A"/>
    <w:rsid w:val="00330504"/>
    <w:rsid w:val="00352897"/>
    <w:rsid w:val="00352996"/>
    <w:rsid w:val="00353098"/>
    <w:rsid w:val="0037727D"/>
    <w:rsid w:val="003944B5"/>
    <w:rsid w:val="003A4144"/>
    <w:rsid w:val="003B696F"/>
    <w:rsid w:val="003D7B7B"/>
    <w:rsid w:val="0041209E"/>
    <w:rsid w:val="004140F4"/>
    <w:rsid w:val="00420199"/>
    <w:rsid w:val="00420E69"/>
    <w:rsid w:val="00434CF8"/>
    <w:rsid w:val="00437C68"/>
    <w:rsid w:val="0048546E"/>
    <w:rsid w:val="004C06B2"/>
    <w:rsid w:val="004C32C4"/>
    <w:rsid w:val="004E151B"/>
    <w:rsid w:val="00507921"/>
    <w:rsid w:val="00543A5C"/>
    <w:rsid w:val="00555DEA"/>
    <w:rsid w:val="00576D65"/>
    <w:rsid w:val="005B76DE"/>
    <w:rsid w:val="005D0C0A"/>
    <w:rsid w:val="005E5F8C"/>
    <w:rsid w:val="005F01CA"/>
    <w:rsid w:val="00601B9B"/>
    <w:rsid w:val="00607EF5"/>
    <w:rsid w:val="00611BEE"/>
    <w:rsid w:val="006221DF"/>
    <w:rsid w:val="00634602"/>
    <w:rsid w:val="006919F1"/>
    <w:rsid w:val="006D4125"/>
    <w:rsid w:val="006D53B4"/>
    <w:rsid w:val="006D5E14"/>
    <w:rsid w:val="00711C43"/>
    <w:rsid w:val="00762D8F"/>
    <w:rsid w:val="007A60C0"/>
    <w:rsid w:val="00812405"/>
    <w:rsid w:val="00826FF4"/>
    <w:rsid w:val="00846985"/>
    <w:rsid w:val="0085471E"/>
    <w:rsid w:val="00863E44"/>
    <w:rsid w:val="0088032B"/>
    <w:rsid w:val="008817DB"/>
    <w:rsid w:val="00882F55"/>
    <w:rsid w:val="00891C7F"/>
    <w:rsid w:val="008A0795"/>
    <w:rsid w:val="008A1EC4"/>
    <w:rsid w:val="008D5224"/>
    <w:rsid w:val="008F28B9"/>
    <w:rsid w:val="008F6738"/>
    <w:rsid w:val="0090250C"/>
    <w:rsid w:val="009450C5"/>
    <w:rsid w:val="00951675"/>
    <w:rsid w:val="00953568"/>
    <w:rsid w:val="00954F9A"/>
    <w:rsid w:val="009A57A2"/>
    <w:rsid w:val="009E1B50"/>
    <w:rsid w:val="009F377F"/>
    <w:rsid w:val="00A14105"/>
    <w:rsid w:val="00A21B04"/>
    <w:rsid w:val="00A22EC4"/>
    <w:rsid w:val="00A4012D"/>
    <w:rsid w:val="00A578AB"/>
    <w:rsid w:val="00A602E2"/>
    <w:rsid w:val="00A8408C"/>
    <w:rsid w:val="00AD031E"/>
    <w:rsid w:val="00AD3DBF"/>
    <w:rsid w:val="00AE049D"/>
    <w:rsid w:val="00AE234B"/>
    <w:rsid w:val="00AE27FA"/>
    <w:rsid w:val="00AE67AE"/>
    <w:rsid w:val="00AF048F"/>
    <w:rsid w:val="00AF6DA6"/>
    <w:rsid w:val="00B062CD"/>
    <w:rsid w:val="00B33DC2"/>
    <w:rsid w:val="00B37816"/>
    <w:rsid w:val="00B37F85"/>
    <w:rsid w:val="00B42323"/>
    <w:rsid w:val="00BF6803"/>
    <w:rsid w:val="00C376C9"/>
    <w:rsid w:val="00C429A2"/>
    <w:rsid w:val="00C471CF"/>
    <w:rsid w:val="00C528A3"/>
    <w:rsid w:val="00C7592F"/>
    <w:rsid w:val="00CA25C7"/>
    <w:rsid w:val="00CA3B7E"/>
    <w:rsid w:val="00CA40D4"/>
    <w:rsid w:val="00CE2ED3"/>
    <w:rsid w:val="00D0332C"/>
    <w:rsid w:val="00D34AE5"/>
    <w:rsid w:val="00D96B5D"/>
    <w:rsid w:val="00DB763E"/>
    <w:rsid w:val="00DE34D2"/>
    <w:rsid w:val="00DE4DA7"/>
    <w:rsid w:val="00DE6914"/>
    <w:rsid w:val="00DF3BA9"/>
    <w:rsid w:val="00E31C91"/>
    <w:rsid w:val="00E36B67"/>
    <w:rsid w:val="00E643AC"/>
    <w:rsid w:val="00E70FC8"/>
    <w:rsid w:val="00E74F46"/>
    <w:rsid w:val="00EA1001"/>
    <w:rsid w:val="00EA489B"/>
    <w:rsid w:val="00EB6209"/>
    <w:rsid w:val="00EE072C"/>
    <w:rsid w:val="00F05FCA"/>
    <w:rsid w:val="00F413CE"/>
    <w:rsid w:val="00F537BC"/>
    <w:rsid w:val="00F6073B"/>
    <w:rsid w:val="00F62BF9"/>
    <w:rsid w:val="00F80392"/>
    <w:rsid w:val="00FA676A"/>
    <w:rsid w:val="00FE28A4"/>
    <w:rsid w:val="00FF00EA"/>
    <w:rsid w:val="00FF60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ontserrat" w:eastAsia="Montserrat" w:hAnsi="Montserrat" w:cs="Montserrat"/>
      <w:lang w:val="en-GB"/>
    </w:rPr>
  </w:style>
  <w:style w:type="paragraph" w:styleId="Heading1">
    <w:name w:val="heading 1"/>
    <w:basedOn w:val="Normal"/>
    <w:next w:val="Normal"/>
    <w:link w:val="Heading1Char"/>
    <w:uiPriority w:val="9"/>
    <w:qFormat/>
    <w:rsid w:val="00EE072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EE072C"/>
    <w:pPr>
      <w:widowControl/>
      <w:autoSpaceDE/>
      <w:autoSpaceDN/>
      <w:spacing w:before="100" w:beforeAutospacing="1" w:after="100" w:afterAutospacing="1"/>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EE072C"/>
    <w:pPr>
      <w:widowControl/>
      <w:autoSpaceDE/>
      <w:autoSpaceDN/>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spacing w:before="115" w:line="360" w:lineRule="auto"/>
      <w:ind w:left="240" w:right="1105"/>
    </w:pPr>
    <w:rPr>
      <w:color w:val="263366"/>
      <w:sz w:val="18"/>
      <w:szCs w:val="20"/>
    </w:rPr>
  </w:style>
  <w:style w:type="paragraph" w:styleId="Title">
    <w:name w:val="Title"/>
    <w:basedOn w:val="Normal"/>
    <w:uiPriority w:val="10"/>
    <w:qFormat/>
    <w:pPr>
      <w:spacing w:before="194"/>
      <w:ind w:left="137" w:right="3677"/>
    </w:pPr>
    <w:rPr>
      <w:b/>
      <w:bCs/>
      <w:sz w:val="74"/>
      <w:szCs w:val="74"/>
    </w:rPr>
  </w:style>
  <w:style w:type="paragraph" w:styleId="ListParagraph">
    <w:name w:val="List Paragraph"/>
    <w:basedOn w:val="Normal"/>
    <w:uiPriority w:val="1"/>
    <w:qFormat/>
    <w:pPr>
      <w:spacing w:before="149"/>
      <w:ind w:left="490" w:hanging="381"/>
    </w:pPr>
  </w:style>
  <w:style w:type="paragraph" w:customStyle="1" w:styleId="TableParagraph">
    <w:name w:val="Table Paragraph"/>
    <w:basedOn w:val="Normal"/>
    <w:uiPriority w:val="1"/>
    <w:qFormat/>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widowControl/>
      <w:autoSpaceDE/>
      <w:autoSpaceDN/>
      <w:spacing w:before="100" w:beforeAutospacing="1" w:after="100" w:afterAutospacing="1"/>
    </w:pPr>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607EF5"/>
    <w:pPr>
      <w:tabs>
        <w:tab w:val="center" w:pos="4513"/>
        <w:tab w:val="right" w:pos="9026"/>
      </w:tabs>
    </w:p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tabs>
        <w:tab w:val="center" w:pos="4513"/>
        <w:tab w:val="right" w:pos="9026"/>
      </w:tabs>
    </w:p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spacing w:before="180" w:after="60" w:line="360" w:lineRule="auto"/>
      <w:ind w:left="238" w:right="1106"/>
    </w:pPr>
    <w:rPr>
      <w:b/>
      <w:bCs/>
      <w:color w:val="0070C0"/>
      <w:sz w:val="20"/>
      <w:szCs w:val="20"/>
    </w:rPr>
  </w:style>
  <w:style w:type="paragraph" w:customStyle="1" w:styleId="Intro">
    <w:name w:val="Intro"/>
    <w:basedOn w:val="Normal"/>
    <w:qFormat/>
    <w:rsid w:val="00EA1001"/>
    <w:pPr>
      <w:spacing w:before="115" w:line="314" w:lineRule="auto"/>
      <w:ind w:left="240" w:right="1105"/>
    </w:pPr>
    <w:rPr>
      <w:b/>
      <w:bCs/>
      <w:color w:val="263366"/>
      <w:szCs w:val="24"/>
    </w:rPr>
  </w:style>
  <w:style w:type="paragraph" w:customStyle="1" w:styleId="PRTITLE">
    <w:name w:val="PR TITLE"/>
    <w:basedOn w:val="Normal"/>
    <w:qFormat/>
    <w:rsid w:val="00507921"/>
    <w:pPr>
      <w:spacing w:before="115" w:after="200" w:line="314" w:lineRule="auto"/>
      <w:ind w:left="238" w:right="1106"/>
    </w:pPr>
    <w:rPr>
      <w:b/>
      <w:bCs/>
      <w:color w:val="263366"/>
      <w:sz w:val="40"/>
      <w:szCs w:val="44"/>
    </w:rPr>
  </w:style>
  <w:style w:type="character" w:customStyle="1" w:styleId="apple-converted-space">
    <w:name w:val="apple-converted-space"/>
    <w:basedOn w:val="DefaultParagraphFont"/>
    <w:rsid w:val="00196FA9"/>
  </w:style>
  <w:style w:type="character" w:styleId="FollowedHyperlink">
    <w:name w:val="FollowedHyperlink"/>
    <w:basedOn w:val="DefaultParagraphFont"/>
    <w:uiPriority w:val="99"/>
    <w:semiHidden/>
    <w:unhideWhenUsed/>
    <w:rsid w:val="00F537BC"/>
    <w:rPr>
      <w:color w:val="800080" w:themeColor="followedHyperlink"/>
      <w:u w:val="single"/>
    </w:rPr>
  </w:style>
  <w:style w:type="paragraph" w:customStyle="1" w:styleId="default">
    <w:name w:val="default"/>
    <w:basedOn w:val="Normal"/>
    <w:rsid w:val="00F537BC"/>
    <w:pPr>
      <w:widowControl/>
      <w:autoSpaceDE/>
      <w:autoSpaceDN/>
      <w:spacing w:before="100" w:beforeAutospacing="1" w:after="100" w:afterAutospacing="1"/>
    </w:pPr>
    <w:rPr>
      <w:rFonts w:ascii="Times New Roman" w:eastAsia="Times New Roman" w:hAnsi="Times New Roman" w:cs="Times New Roman"/>
      <w:sz w:val="24"/>
      <w:szCs w:val="24"/>
      <w:lang w:val="en-HK" w:eastAsia="en-GB"/>
    </w:rPr>
  </w:style>
  <w:style w:type="paragraph" w:customStyle="1" w:styleId="small">
    <w:name w:val="small"/>
    <w:basedOn w:val="Normal"/>
    <w:rsid w:val="00F537BC"/>
    <w:pPr>
      <w:widowControl/>
      <w:autoSpaceDE/>
      <w:autoSpaceDN/>
      <w:spacing w:before="100" w:beforeAutospacing="1" w:after="100" w:afterAutospacing="1"/>
    </w:pPr>
    <w:rPr>
      <w:rFonts w:ascii="Times New Roman" w:eastAsia="Times New Roman" w:hAnsi="Times New Roman" w:cs="Times New Roman"/>
      <w:sz w:val="24"/>
      <w:szCs w:val="24"/>
      <w:lang w:val="en-HK" w:eastAsia="en-GB"/>
    </w:rPr>
  </w:style>
  <w:style w:type="paragraph" w:customStyle="1" w:styleId="slds-truncate">
    <w:name w:val="slds-truncate"/>
    <w:basedOn w:val="Normal"/>
    <w:rsid w:val="00F537BC"/>
    <w:pPr>
      <w:widowControl/>
      <w:autoSpaceDE/>
      <w:autoSpaceDN/>
      <w:spacing w:before="100" w:beforeAutospacing="1" w:after="100" w:afterAutospacing="1"/>
    </w:pPr>
    <w:rPr>
      <w:rFonts w:ascii="Times New Roman" w:eastAsia="Times New Roman" w:hAnsi="Times New Roman" w:cs="Times New Roman"/>
      <w:sz w:val="24"/>
      <w:szCs w:val="24"/>
      <w:lang w:val="en-HK" w:eastAsia="en-GB"/>
    </w:rPr>
  </w:style>
  <w:style w:type="paragraph" w:customStyle="1" w:styleId="tagline">
    <w:name w:val="tagline"/>
    <w:basedOn w:val="Normal"/>
    <w:rsid w:val="00F537BC"/>
    <w:pPr>
      <w:widowControl/>
      <w:autoSpaceDE/>
      <w:autoSpaceDN/>
      <w:spacing w:before="100" w:beforeAutospacing="1" w:after="100" w:afterAutospacing="1"/>
    </w:pPr>
    <w:rPr>
      <w:rFonts w:ascii="Times New Roman" w:eastAsia="Times New Roman" w:hAnsi="Times New Roman" w:cs="Times New Roman"/>
      <w:sz w:val="24"/>
      <w:szCs w:val="24"/>
      <w:lang w:val="en-HK" w:eastAsia="en-GB"/>
    </w:rPr>
  </w:style>
  <w:style w:type="paragraph" w:customStyle="1" w:styleId="custom">
    <w:name w:val="custom"/>
    <w:basedOn w:val="Normal"/>
    <w:rsid w:val="00F537BC"/>
    <w:pPr>
      <w:widowControl/>
      <w:autoSpaceDE/>
      <w:autoSpaceDN/>
      <w:spacing w:before="100" w:beforeAutospacing="1" w:after="100" w:afterAutospacing="1"/>
    </w:pPr>
    <w:rPr>
      <w:rFonts w:ascii="Times New Roman" w:eastAsia="Times New Roman" w:hAnsi="Times New Roman" w:cs="Times New Roman"/>
      <w:sz w:val="24"/>
      <w:szCs w:val="24"/>
      <w:lang w:val="en-HK" w:eastAsia="en-GB"/>
    </w:rPr>
  </w:style>
  <w:style w:type="character" w:styleId="Emphasis">
    <w:name w:val="Emphasis"/>
    <w:basedOn w:val="DefaultParagraphFont"/>
    <w:uiPriority w:val="20"/>
    <w:qFormat/>
    <w:rsid w:val="009A57A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281111957">
      <w:bodyDiv w:val="1"/>
      <w:marLeft w:val="0"/>
      <w:marRight w:val="0"/>
      <w:marTop w:val="0"/>
      <w:marBottom w:val="0"/>
      <w:divBdr>
        <w:top w:val="none" w:sz="0" w:space="0" w:color="auto"/>
        <w:left w:val="none" w:sz="0" w:space="0" w:color="auto"/>
        <w:bottom w:val="none" w:sz="0" w:space="0" w:color="auto"/>
        <w:right w:val="none" w:sz="0" w:space="0" w:color="auto"/>
      </w:divBdr>
    </w:div>
    <w:div w:id="532421184">
      <w:bodyDiv w:val="1"/>
      <w:marLeft w:val="0"/>
      <w:marRight w:val="0"/>
      <w:marTop w:val="0"/>
      <w:marBottom w:val="0"/>
      <w:divBdr>
        <w:top w:val="none" w:sz="0" w:space="0" w:color="auto"/>
        <w:left w:val="none" w:sz="0" w:space="0" w:color="auto"/>
        <w:bottom w:val="none" w:sz="0" w:space="0" w:color="auto"/>
        <w:right w:val="none" w:sz="0" w:space="0" w:color="auto"/>
      </w:divBdr>
    </w:div>
    <w:div w:id="536309336">
      <w:bodyDiv w:val="1"/>
      <w:marLeft w:val="0"/>
      <w:marRight w:val="0"/>
      <w:marTop w:val="0"/>
      <w:marBottom w:val="0"/>
      <w:divBdr>
        <w:top w:val="none" w:sz="0" w:space="0" w:color="auto"/>
        <w:left w:val="none" w:sz="0" w:space="0" w:color="auto"/>
        <w:bottom w:val="none" w:sz="0" w:space="0" w:color="auto"/>
        <w:right w:val="none" w:sz="0" w:space="0" w:color="auto"/>
      </w:divBdr>
    </w:div>
    <w:div w:id="539052464">
      <w:bodyDiv w:val="1"/>
      <w:marLeft w:val="0"/>
      <w:marRight w:val="0"/>
      <w:marTop w:val="0"/>
      <w:marBottom w:val="0"/>
      <w:divBdr>
        <w:top w:val="none" w:sz="0" w:space="0" w:color="auto"/>
        <w:left w:val="none" w:sz="0" w:space="0" w:color="auto"/>
        <w:bottom w:val="none" w:sz="0" w:space="0" w:color="auto"/>
        <w:right w:val="none" w:sz="0" w:space="0" w:color="auto"/>
      </w:divBdr>
    </w:div>
    <w:div w:id="729765272">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414162171">
      <w:bodyDiv w:val="1"/>
      <w:marLeft w:val="0"/>
      <w:marRight w:val="0"/>
      <w:marTop w:val="0"/>
      <w:marBottom w:val="0"/>
      <w:divBdr>
        <w:top w:val="none" w:sz="0" w:space="0" w:color="auto"/>
        <w:left w:val="none" w:sz="0" w:space="0" w:color="auto"/>
        <w:bottom w:val="none" w:sz="0" w:space="0" w:color="auto"/>
        <w:right w:val="none" w:sz="0" w:space="0" w:color="auto"/>
      </w:divBdr>
      <w:divsChild>
        <w:div w:id="2029795447">
          <w:marLeft w:val="0"/>
          <w:marRight w:val="0"/>
          <w:marTop w:val="0"/>
          <w:marBottom w:val="0"/>
          <w:divBdr>
            <w:top w:val="none" w:sz="0" w:space="0" w:color="auto"/>
            <w:left w:val="none" w:sz="0" w:space="0" w:color="auto"/>
            <w:bottom w:val="none" w:sz="0" w:space="0" w:color="auto"/>
            <w:right w:val="none" w:sz="0" w:space="0" w:color="auto"/>
          </w:divBdr>
        </w:div>
        <w:div w:id="1691371083">
          <w:marLeft w:val="0"/>
          <w:marRight w:val="0"/>
          <w:marTop w:val="0"/>
          <w:marBottom w:val="0"/>
          <w:divBdr>
            <w:top w:val="none" w:sz="0" w:space="0" w:color="auto"/>
            <w:left w:val="none" w:sz="0" w:space="0" w:color="auto"/>
            <w:bottom w:val="none" w:sz="0" w:space="0" w:color="auto"/>
            <w:right w:val="none" w:sz="0" w:space="0" w:color="auto"/>
          </w:divBdr>
          <w:divsChild>
            <w:div w:id="1551959733">
              <w:marLeft w:val="0"/>
              <w:marRight w:val="0"/>
              <w:marTop w:val="0"/>
              <w:marBottom w:val="0"/>
              <w:divBdr>
                <w:top w:val="none" w:sz="0" w:space="0" w:color="auto"/>
                <w:left w:val="none" w:sz="0" w:space="0" w:color="auto"/>
                <w:bottom w:val="none" w:sz="0" w:space="0" w:color="auto"/>
                <w:right w:val="none" w:sz="0" w:space="0" w:color="auto"/>
              </w:divBdr>
              <w:divsChild>
                <w:div w:id="1429109386">
                  <w:marLeft w:val="0"/>
                  <w:marRight w:val="0"/>
                  <w:marTop w:val="0"/>
                  <w:marBottom w:val="0"/>
                  <w:divBdr>
                    <w:top w:val="none" w:sz="0" w:space="0" w:color="auto"/>
                    <w:left w:val="none" w:sz="0" w:space="0" w:color="auto"/>
                    <w:bottom w:val="none" w:sz="0" w:space="0" w:color="auto"/>
                    <w:right w:val="none" w:sz="0" w:space="0" w:color="auto"/>
                  </w:divBdr>
                  <w:divsChild>
                    <w:div w:id="1115715808">
                      <w:marLeft w:val="0"/>
                      <w:marRight w:val="0"/>
                      <w:marTop w:val="0"/>
                      <w:marBottom w:val="0"/>
                      <w:divBdr>
                        <w:top w:val="none" w:sz="0" w:space="0" w:color="auto"/>
                        <w:left w:val="none" w:sz="0" w:space="0" w:color="auto"/>
                        <w:bottom w:val="none" w:sz="0" w:space="0" w:color="auto"/>
                        <w:right w:val="none" w:sz="0" w:space="0" w:color="auto"/>
                      </w:divBdr>
                    </w:div>
                  </w:divsChild>
                </w:div>
                <w:div w:id="563609643">
                  <w:marLeft w:val="0"/>
                  <w:marRight w:val="0"/>
                  <w:marTop w:val="0"/>
                  <w:marBottom w:val="0"/>
                  <w:divBdr>
                    <w:top w:val="none" w:sz="0" w:space="0" w:color="auto"/>
                    <w:left w:val="none" w:sz="0" w:space="0" w:color="auto"/>
                    <w:bottom w:val="none" w:sz="0" w:space="0" w:color="auto"/>
                    <w:right w:val="none" w:sz="0" w:space="0" w:color="auto"/>
                  </w:divBdr>
                  <w:divsChild>
                    <w:div w:id="558707967">
                      <w:marLeft w:val="0"/>
                      <w:marRight w:val="0"/>
                      <w:marTop w:val="0"/>
                      <w:marBottom w:val="0"/>
                      <w:divBdr>
                        <w:top w:val="none" w:sz="0" w:space="0" w:color="auto"/>
                        <w:left w:val="none" w:sz="0" w:space="0" w:color="auto"/>
                        <w:bottom w:val="none" w:sz="0" w:space="0" w:color="auto"/>
                        <w:right w:val="none" w:sz="0" w:space="0" w:color="auto"/>
                      </w:divBdr>
                    </w:div>
                  </w:divsChild>
                </w:div>
                <w:div w:id="1617638855">
                  <w:marLeft w:val="0"/>
                  <w:marRight w:val="0"/>
                  <w:marTop w:val="0"/>
                  <w:marBottom w:val="0"/>
                  <w:divBdr>
                    <w:top w:val="none" w:sz="0" w:space="0" w:color="auto"/>
                    <w:left w:val="none" w:sz="0" w:space="0" w:color="auto"/>
                    <w:bottom w:val="none" w:sz="0" w:space="0" w:color="auto"/>
                    <w:right w:val="none" w:sz="0" w:space="0" w:color="auto"/>
                  </w:divBdr>
                  <w:divsChild>
                    <w:div w:id="69474098">
                      <w:marLeft w:val="0"/>
                      <w:marRight w:val="0"/>
                      <w:marTop w:val="0"/>
                      <w:marBottom w:val="0"/>
                      <w:divBdr>
                        <w:top w:val="none" w:sz="0" w:space="0" w:color="auto"/>
                        <w:left w:val="none" w:sz="0" w:space="0" w:color="auto"/>
                        <w:bottom w:val="none" w:sz="0" w:space="0" w:color="auto"/>
                        <w:right w:val="none" w:sz="0" w:space="0" w:color="auto"/>
                      </w:divBdr>
                    </w:div>
                  </w:divsChild>
                </w:div>
                <w:div w:id="1070887505">
                  <w:marLeft w:val="0"/>
                  <w:marRight w:val="0"/>
                  <w:marTop w:val="0"/>
                  <w:marBottom w:val="0"/>
                  <w:divBdr>
                    <w:top w:val="none" w:sz="0" w:space="0" w:color="auto"/>
                    <w:left w:val="none" w:sz="0" w:space="0" w:color="auto"/>
                    <w:bottom w:val="none" w:sz="0" w:space="0" w:color="auto"/>
                    <w:right w:val="none" w:sz="0" w:space="0" w:color="auto"/>
                  </w:divBdr>
                  <w:divsChild>
                    <w:div w:id="648823647">
                      <w:marLeft w:val="0"/>
                      <w:marRight w:val="0"/>
                      <w:marTop w:val="0"/>
                      <w:marBottom w:val="0"/>
                      <w:divBdr>
                        <w:top w:val="none" w:sz="0" w:space="0" w:color="auto"/>
                        <w:left w:val="none" w:sz="0" w:space="0" w:color="auto"/>
                        <w:bottom w:val="none" w:sz="0" w:space="0" w:color="auto"/>
                        <w:right w:val="none" w:sz="0" w:space="0" w:color="auto"/>
                      </w:divBdr>
                    </w:div>
                  </w:divsChild>
                </w:div>
                <w:div w:id="1515924161">
                  <w:marLeft w:val="0"/>
                  <w:marRight w:val="0"/>
                  <w:marTop w:val="0"/>
                  <w:marBottom w:val="0"/>
                  <w:divBdr>
                    <w:top w:val="none" w:sz="0" w:space="0" w:color="auto"/>
                    <w:left w:val="none" w:sz="0" w:space="0" w:color="auto"/>
                    <w:bottom w:val="none" w:sz="0" w:space="0" w:color="auto"/>
                    <w:right w:val="none" w:sz="0" w:space="0" w:color="auto"/>
                  </w:divBdr>
                  <w:divsChild>
                    <w:div w:id="815924720">
                      <w:marLeft w:val="0"/>
                      <w:marRight w:val="0"/>
                      <w:marTop w:val="0"/>
                      <w:marBottom w:val="0"/>
                      <w:divBdr>
                        <w:top w:val="none" w:sz="0" w:space="0" w:color="auto"/>
                        <w:left w:val="none" w:sz="0" w:space="0" w:color="auto"/>
                        <w:bottom w:val="none" w:sz="0" w:space="0" w:color="auto"/>
                        <w:right w:val="none" w:sz="0" w:space="0" w:color="auto"/>
                      </w:divBdr>
                    </w:div>
                  </w:divsChild>
                </w:div>
                <w:div w:id="1527714225">
                  <w:marLeft w:val="0"/>
                  <w:marRight w:val="0"/>
                  <w:marTop w:val="0"/>
                  <w:marBottom w:val="0"/>
                  <w:divBdr>
                    <w:top w:val="none" w:sz="0" w:space="0" w:color="auto"/>
                    <w:left w:val="none" w:sz="0" w:space="0" w:color="auto"/>
                    <w:bottom w:val="none" w:sz="0" w:space="0" w:color="auto"/>
                    <w:right w:val="none" w:sz="0" w:space="0" w:color="auto"/>
                  </w:divBdr>
                  <w:divsChild>
                    <w:div w:id="1235630303">
                      <w:marLeft w:val="0"/>
                      <w:marRight w:val="0"/>
                      <w:marTop w:val="0"/>
                      <w:marBottom w:val="0"/>
                      <w:divBdr>
                        <w:top w:val="none" w:sz="0" w:space="0" w:color="auto"/>
                        <w:left w:val="none" w:sz="0" w:space="0" w:color="auto"/>
                        <w:bottom w:val="none" w:sz="0" w:space="0" w:color="auto"/>
                        <w:right w:val="none" w:sz="0" w:space="0" w:color="auto"/>
                      </w:divBdr>
                    </w:div>
                  </w:divsChild>
                </w:div>
                <w:div w:id="1667056404">
                  <w:marLeft w:val="0"/>
                  <w:marRight w:val="0"/>
                  <w:marTop w:val="0"/>
                  <w:marBottom w:val="0"/>
                  <w:divBdr>
                    <w:top w:val="none" w:sz="0" w:space="0" w:color="auto"/>
                    <w:left w:val="none" w:sz="0" w:space="0" w:color="auto"/>
                    <w:bottom w:val="none" w:sz="0" w:space="0" w:color="auto"/>
                    <w:right w:val="none" w:sz="0" w:space="0" w:color="auto"/>
                  </w:divBdr>
                  <w:divsChild>
                    <w:div w:id="1134328873">
                      <w:marLeft w:val="0"/>
                      <w:marRight w:val="0"/>
                      <w:marTop w:val="0"/>
                      <w:marBottom w:val="0"/>
                      <w:divBdr>
                        <w:top w:val="none" w:sz="0" w:space="0" w:color="auto"/>
                        <w:left w:val="none" w:sz="0" w:space="0" w:color="auto"/>
                        <w:bottom w:val="none" w:sz="0" w:space="0" w:color="auto"/>
                        <w:right w:val="none" w:sz="0" w:space="0" w:color="auto"/>
                      </w:divBdr>
                    </w:div>
                  </w:divsChild>
                </w:div>
                <w:div w:id="111242163">
                  <w:marLeft w:val="0"/>
                  <w:marRight w:val="0"/>
                  <w:marTop w:val="0"/>
                  <w:marBottom w:val="0"/>
                  <w:divBdr>
                    <w:top w:val="none" w:sz="0" w:space="0" w:color="auto"/>
                    <w:left w:val="none" w:sz="0" w:space="0" w:color="auto"/>
                    <w:bottom w:val="none" w:sz="0" w:space="0" w:color="auto"/>
                    <w:right w:val="none" w:sz="0" w:space="0" w:color="auto"/>
                  </w:divBdr>
                  <w:divsChild>
                    <w:div w:id="50464795">
                      <w:marLeft w:val="0"/>
                      <w:marRight w:val="0"/>
                      <w:marTop w:val="0"/>
                      <w:marBottom w:val="0"/>
                      <w:divBdr>
                        <w:top w:val="none" w:sz="0" w:space="0" w:color="auto"/>
                        <w:left w:val="none" w:sz="0" w:space="0" w:color="auto"/>
                        <w:bottom w:val="none" w:sz="0" w:space="0" w:color="auto"/>
                        <w:right w:val="none" w:sz="0" w:space="0" w:color="auto"/>
                      </w:divBdr>
                    </w:div>
                  </w:divsChild>
                </w:div>
                <w:div w:id="1933540924">
                  <w:marLeft w:val="0"/>
                  <w:marRight w:val="0"/>
                  <w:marTop w:val="0"/>
                  <w:marBottom w:val="0"/>
                  <w:divBdr>
                    <w:top w:val="none" w:sz="0" w:space="0" w:color="auto"/>
                    <w:left w:val="none" w:sz="0" w:space="0" w:color="auto"/>
                    <w:bottom w:val="none" w:sz="0" w:space="0" w:color="auto"/>
                    <w:right w:val="none" w:sz="0" w:space="0" w:color="auto"/>
                  </w:divBdr>
                  <w:divsChild>
                    <w:div w:id="1713076485">
                      <w:marLeft w:val="0"/>
                      <w:marRight w:val="0"/>
                      <w:marTop w:val="0"/>
                      <w:marBottom w:val="0"/>
                      <w:divBdr>
                        <w:top w:val="none" w:sz="0" w:space="0" w:color="auto"/>
                        <w:left w:val="none" w:sz="0" w:space="0" w:color="auto"/>
                        <w:bottom w:val="none" w:sz="0" w:space="0" w:color="auto"/>
                        <w:right w:val="none" w:sz="0" w:space="0" w:color="auto"/>
                      </w:divBdr>
                    </w:div>
                  </w:divsChild>
                </w:div>
                <w:div w:id="1533496401">
                  <w:marLeft w:val="0"/>
                  <w:marRight w:val="0"/>
                  <w:marTop w:val="0"/>
                  <w:marBottom w:val="0"/>
                  <w:divBdr>
                    <w:top w:val="none" w:sz="0" w:space="0" w:color="auto"/>
                    <w:left w:val="none" w:sz="0" w:space="0" w:color="auto"/>
                    <w:bottom w:val="none" w:sz="0" w:space="0" w:color="auto"/>
                    <w:right w:val="none" w:sz="0" w:space="0" w:color="auto"/>
                  </w:divBdr>
                  <w:divsChild>
                    <w:div w:id="5570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514041">
      <w:bodyDiv w:val="1"/>
      <w:marLeft w:val="0"/>
      <w:marRight w:val="0"/>
      <w:marTop w:val="0"/>
      <w:marBottom w:val="0"/>
      <w:divBdr>
        <w:top w:val="none" w:sz="0" w:space="0" w:color="auto"/>
        <w:left w:val="none" w:sz="0" w:space="0" w:color="auto"/>
        <w:bottom w:val="none" w:sz="0" w:space="0" w:color="auto"/>
        <w:right w:val="none" w:sz="0" w:space="0" w:color="auto"/>
      </w:divBdr>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667898971">
      <w:bodyDiv w:val="1"/>
      <w:marLeft w:val="0"/>
      <w:marRight w:val="0"/>
      <w:marTop w:val="0"/>
      <w:marBottom w:val="0"/>
      <w:divBdr>
        <w:top w:val="none" w:sz="0" w:space="0" w:color="auto"/>
        <w:left w:val="none" w:sz="0" w:space="0" w:color="auto"/>
        <w:bottom w:val="none" w:sz="0" w:space="0" w:color="auto"/>
        <w:right w:val="none" w:sz="0" w:space="0" w:color="auto"/>
      </w:divBdr>
      <w:divsChild>
        <w:div w:id="1699890394">
          <w:marLeft w:val="0"/>
          <w:marRight w:val="0"/>
          <w:marTop w:val="0"/>
          <w:marBottom w:val="0"/>
          <w:divBdr>
            <w:top w:val="none" w:sz="0" w:space="0" w:color="auto"/>
            <w:left w:val="none" w:sz="0" w:space="0" w:color="auto"/>
            <w:bottom w:val="none" w:sz="0" w:space="0" w:color="auto"/>
            <w:right w:val="none" w:sz="0" w:space="0" w:color="auto"/>
          </w:divBdr>
          <w:divsChild>
            <w:div w:id="13001597">
              <w:marLeft w:val="0"/>
              <w:marRight w:val="0"/>
              <w:marTop w:val="0"/>
              <w:marBottom w:val="0"/>
              <w:divBdr>
                <w:top w:val="none" w:sz="0" w:space="0" w:color="auto"/>
                <w:left w:val="none" w:sz="0" w:space="0" w:color="auto"/>
                <w:bottom w:val="none" w:sz="0" w:space="0" w:color="auto"/>
                <w:right w:val="none" w:sz="0" w:space="0" w:color="auto"/>
              </w:divBdr>
              <w:divsChild>
                <w:div w:id="621377216">
                  <w:marLeft w:val="0"/>
                  <w:marRight w:val="0"/>
                  <w:marTop w:val="0"/>
                  <w:marBottom w:val="0"/>
                  <w:divBdr>
                    <w:top w:val="none" w:sz="0" w:space="0" w:color="auto"/>
                    <w:left w:val="none" w:sz="0" w:space="0" w:color="auto"/>
                    <w:bottom w:val="none" w:sz="0" w:space="0" w:color="auto"/>
                    <w:right w:val="none" w:sz="0" w:space="0" w:color="auto"/>
                  </w:divBdr>
                  <w:divsChild>
                    <w:div w:id="968509703">
                      <w:marLeft w:val="0"/>
                      <w:marRight w:val="0"/>
                      <w:marTop w:val="0"/>
                      <w:marBottom w:val="0"/>
                      <w:divBdr>
                        <w:top w:val="none" w:sz="0" w:space="0" w:color="auto"/>
                        <w:left w:val="none" w:sz="0" w:space="0" w:color="auto"/>
                        <w:bottom w:val="none" w:sz="0" w:space="0" w:color="auto"/>
                        <w:right w:val="none" w:sz="0" w:space="0" w:color="auto"/>
                      </w:divBdr>
                      <w:divsChild>
                        <w:div w:id="112049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992948">
                  <w:marLeft w:val="0"/>
                  <w:marRight w:val="0"/>
                  <w:marTop w:val="0"/>
                  <w:marBottom w:val="0"/>
                  <w:divBdr>
                    <w:top w:val="none" w:sz="0" w:space="0" w:color="auto"/>
                    <w:left w:val="none" w:sz="0" w:space="0" w:color="auto"/>
                    <w:bottom w:val="none" w:sz="0" w:space="0" w:color="auto"/>
                    <w:right w:val="none" w:sz="0" w:space="0" w:color="auto"/>
                  </w:divBdr>
                </w:div>
                <w:div w:id="150447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0637">
          <w:marLeft w:val="0"/>
          <w:marRight w:val="0"/>
          <w:marTop w:val="0"/>
          <w:marBottom w:val="0"/>
          <w:divBdr>
            <w:top w:val="none" w:sz="0" w:space="0" w:color="auto"/>
            <w:left w:val="none" w:sz="0" w:space="0" w:color="auto"/>
            <w:bottom w:val="none" w:sz="0" w:space="0" w:color="auto"/>
            <w:right w:val="none" w:sz="0" w:space="0" w:color="auto"/>
          </w:divBdr>
          <w:divsChild>
            <w:div w:id="191458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407787">
      <w:bodyDiv w:val="1"/>
      <w:marLeft w:val="0"/>
      <w:marRight w:val="0"/>
      <w:marTop w:val="0"/>
      <w:marBottom w:val="0"/>
      <w:divBdr>
        <w:top w:val="none" w:sz="0" w:space="0" w:color="auto"/>
        <w:left w:val="none" w:sz="0" w:space="0" w:color="auto"/>
        <w:bottom w:val="none" w:sz="0" w:space="0" w:color="auto"/>
        <w:right w:val="none" w:sz="0" w:space="0" w:color="auto"/>
      </w:divBdr>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0644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yocova.com/s/company/0017S00000UDhTYQA1/idca-the-independent-data-consortium-for-aviation?user-linked=no-link&amp;tab=about-tab"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tephen.spillett@yocova.com" TargetMode="External"/><Relationship Id="rId4" Type="http://schemas.openxmlformats.org/officeDocument/2006/relationships/settings" Target="settings.xml"/><Relationship Id="rId9" Type="http://schemas.openxmlformats.org/officeDocument/2006/relationships/hyperlink" Target="http://www.dataforaviation.or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950</Words>
  <Characters>5419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Stephen Spillett</cp:lastModifiedBy>
  <cp:revision>5</cp:revision>
  <cp:lastPrinted>2023-06-19T10:49:00Z</cp:lastPrinted>
  <dcterms:created xsi:type="dcterms:W3CDTF">2023-06-21T08:07:00Z</dcterms:created>
  <dcterms:modified xsi:type="dcterms:W3CDTF">2023-06-21T09:04:00Z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ies>
</file>