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3FF7ED80" w14:textId="55BC2E0D" w:rsidR="00EE072C" w:rsidRPr="00EA1001" w:rsidRDefault="00A352E7" w:rsidP="00D34AE5">
      <w:pPr>
        <w:pStyle w:val="Title"/>
        <w:spacing w:line="235" w:lineRule="auto"/>
        <w:ind w:left="240" w:right="1090"/>
        <w:rPr>
          <w:b w:val="0"/>
          <w:bCs w:val="0"/>
          <w:color w:val="4459B8"/>
          <w:spacing w:val="-8"/>
          <w:sz w:val="24"/>
          <w:szCs w:val="24"/>
        </w:rPr>
      </w:pPr>
      <w:r w:rsidRPr="00A352E7">
        <w:rPr>
          <w:b w:val="0"/>
          <w:bCs w:val="0"/>
          <w:color w:val="4459B8"/>
          <w:spacing w:val="-8"/>
          <w:sz w:val="24"/>
          <w:szCs w:val="24"/>
        </w:rPr>
        <w:t>13</w:t>
      </w:r>
      <w:r w:rsidRPr="00A352E7">
        <w:rPr>
          <w:b w:val="0"/>
          <w:bCs w:val="0"/>
          <w:color w:val="4459B8"/>
          <w:spacing w:val="-8"/>
          <w:sz w:val="24"/>
          <w:szCs w:val="24"/>
          <w:vertAlign w:val="superscript"/>
        </w:rPr>
        <w:t>th</w:t>
      </w:r>
      <w:r w:rsidRPr="00A352E7">
        <w:rPr>
          <w:b w:val="0"/>
          <w:bCs w:val="0"/>
          <w:color w:val="4459B8"/>
          <w:spacing w:val="-8"/>
          <w:sz w:val="24"/>
          <w:szCs w:val="24"/>
        </w:rPr>
        <w:t xml:space="preserve"> September</w:t>
      </w:r>
      <w:r w:rsidR="00940B0D" w:rsidRPr="00A352E7">
        <w:rPr>
          <w:b w:val="0"/>
          <w:bCs w:val="0"/>
          <w:color w:val="4459B8"/>
          <w:spacing w:val="-8"/>
          <w:sz w:val="24"/>
          <w:szCs w:val="24"/>
        </w:rPr>
        <w:t xml:space="preserve"> 2023</w:t>
      </w:r>
    </w:p>
    <w:p w14:paraId="5F400CF2" w14:textId="032361A5" w:rsidR="00E74F46" w:rsidRDefault="00E74F46" w:rsidP="00507921">
      <w:pPr>
        <w:spacing w:before="115" w:line="314" w:lineRule="auto"/>
        <w:ind w:right="1105"/>
        <w:rPr>
          <w:color w:val="263366"/>
          <w:sz w:val="21"/>
        </w:rPr>
      </w:pPr>
    </w:p>
    <w:p w14:paraId="1FCAE21F" w14:textId="4AE7E95A" w:rsidR="00543CCD" w:rsidRDefault="00543CCD" w:rsidP="00D568BA">
      <w:pPr>
        <w:pStyle w:val="PRTITLE"/>
      </w:pPr>
      <w:r>
        <w:t>Yocova partner Nebuli® launches new human-centric AI companion, helping to deliver innovative solutions in aviation</w:t>
      </w:r>
    </w:p>
    <w:p w14:paraId="03A8946B" w14:textId="1194A28E" w:rsidR="009A57A2" w:rsidRDefault="00170C20" w:rsidP="00940B0D">
      <w:pPr>
        <w:pStyle w:val="BodyText"/>
        <w:ind w:left="238"/>
        <w:rPr>
          <w:b/>
          <w:bCs/>
          <w:sz w:val="22"/>
          <w:szCs w:val="24"/>
        </w:rPr>
      </w:pPr>
      <w:r>
        <w:rPr>
          <w:b/>
          <w:bCs/>
          <w:sz w:val="22"/>
          <w:szCs w:val="24"/>
        </w:rPr>
        <w:t xml:space="preserve">The world’s first Augmented Intelligence Studio, </w:t>
      </w:r>
      <w:r w:rsidR="00703006">
        <w:rPr>
          <w:b/>
          <w:bCs/>
          <w:sz w:val="22"/>
          <w:szCs w:val="24"/>
        </w:rPr>
        <w:t xml:space="preserve">and Yocova partner, </w:t>
      </w:r>
      <w:r>
        <w:rPr>
          <w:b/>
          <w:bCs/>
          <w:sz w:val="22"/>
          <w:szCs w:val="24"/>
        </w:rPr>
        <w:t xml:space="preserve">Nebuli®, </w:t>
      </w:r>
      <w:r w:rsidR="00D568BA">
        <w:rPr>
          <w:b/>
          <w:bCs/>
          <w:sz w:val="22"/>
          <w:szCs w:val="24"/>
        </w:rPr>
        <w:t>is supporting innovation and transformation in aviation, with its recently launched</w:t>
      </w:r>
      <w:r>
        <w:rPr>
          <w:b/>
          <w:bCs/>
          <w:sz w:val="22"/>
          <w:szCs w:val="24"/>
        </w:rPr>
        <w:t xml:space="preserve"> human-centric generative AI companion</w:t>
      </w:r>
      <w:r w:rsidR="00D568BA">
        <w:rPr>
          <w:b/>
          <w:bCs/>
          <w:sz w:val="22"/>
          <w:szCs w:val="24"/>
        </w:rPr>
        <w:t xml:space="preserve">, Nano. </w:t>
      </w:r>
    </w:p>
    <w:p w14:paraId="53DD3AD4" w14:textId="08E5CF14" w:rsidR="005E6B3E" w:rsidRDefault="00543CCD" w:rsidP="005E6B3E">
      <w:pPr>
        <w:pStyle w:val="BodyText"/>
      </w:pPr>
      <w:r>
        <w:t xml:space="preserve">Yocova partner </w:t>
      </w:r>
      <w:r w:rsidR="009534CA">
        <w:t>Nebuli®</w:t>
      </w:r>
      <w:r>
        <w:t>,</w:t>
      </w:r>
      <w:r w:rsidR="009534CA">
        <w:t xml:space="preserve"> has </w:t>
      </w:r>
      <w:r w:rsidR="00703006">
        <w:t>recently launched</w:t>
      </w:r>
      <w:r w:rsidR="005E7141">
        <w:t xml:space="preserve"> Nano, a </w:t>
      </w:r>
      <w:r w:rsidR="006A193E">
        <w:t>human-centric generative AI companion that offers friendly, conversational</w:t>
      </w:r>
      <w:r w:rsidR="00107098">
        <w:t>,</w:t>
      </w:r>
      <w:r w:rsidR="006A193E">
        <w:t xml:space="preserve"> and engaging interactions, both to individual</w:t>
      </w:r>
      <w:r w:rsidR="0097491F">
        <w:t>s</w:t>
      </w:r>
      <w:r w:rsidR="006A193E">
        <w:t xml:space="preserve"> and enterprises.</w:t>
      </w:r>
      <w:r w:rsidR="005E6B3E">
        <w:t xml:space="preserve"> Nano can be used as a specialist robotic knowledge discover</w:t>
      </w:r>
      <w:r w:rsidR="00601EE5">
        <w:t>y</w:t>
      </w:r>
      <w:r w:rsidR="005E6B3E">
        <w:t xml:space="preserve"> framework and powerful workflow automation system</w:t>
      </w:r>
      <w:r w:rsidR="0097491F">
        <w:t xml:space="preserve">. It </w:t>
      </w:r>
      <w:r w:rsidR="005E6B3E">
        <w:t xml:space="preserve">enables businesses to unlock the potential of generative AI capabilities, connect data and gain valuable insights into target markets and customers. </w:t>
      </w:r>
    </w:p>
    <w:p w14:paraId="4CFDF84F" w14:textId="557D8E25" w:rsidR="00543CCD" w:rsidRDefault="00543CCD" w:rsidP="005E6B3E">
      <w:pPr>
        <w:pStyle w:val="BodyText"/>
      </w:pPr>
      <w:r>
        <w:t xml:space="preserve">With </w:t>
      </w:r>
      <w:r w:rsidR="00107098">
        <w:t>its</w:t>
      </w:r>
      <w:r>
        <w:t xml:space="preserve"> </w:t>
      </w:r>
      <w:r w:rsidR="003C0652">
        <w:t>behavioural algorithms and human centric augmented intelligence</w:t>
      </w:r>
      <w:r w:rsidR="0097491F">
        <w:t xml:space="preserve"> already in operation in aviation</w:t>
      </w:r>
      <w:r w:rsidR="003C0652">
        <w:t xml:space="preserve">, </w:t>
      </w:r>
      <w:r w:rsidR="00107098">
        <w:t xml:space="preserve">Nebuli® </w:t>
      </w:r>
      <w:r w:rsidR="003C0652">
        <w:t xml:space="preserve">has added </w:t>
      </w:r>
      <w:r w:rsidR="007F331C">
        <w:t xml:space="preserve">new technology to </w:t>
      </w:r>
      <w:r w:rsidR="003C0652">
        <w:t>support the industry further</w:t>
      </w:r>
      <w:r w:rsidR="007F331C">
        <w:t>.</w:t>
      </w:r>
      <w:r w:rsidR="003C0652">
        <w:t xml:space="preserve"> </w:t>
      </w:r>
      <w:r w:rsidR="007F331C">
        <w:t xml:space="preserve">With </w:t>
      </w:r>
      <w:r w:rsidR="003C0652">
        <w:t>Nano</w:t>
      </w:r>
      <w:r w:rsidR="007F331C">
        <w:t>,</w:t>
      </w:r>
      <w:r w:rsidR="003C0652">
        <w:t xml:space="preserve"> </w:t>
      </w:r>
      <w:r w:rsidR="007F331C">
        <w:t>i</w:t>
      </w:r>
      <w:r w:rsidR="003C0652">
        <w:t xml:space="preserve">t is now turning its sights to supporting passengers with </w:t>
      </w:r>
      <w:r w:rsidR="00D568BA">
        <w:t>disabilities and</w:t>
      </w:r>
      <w:r w:rsidR="003C0652">
        <w:t xml:space="preserve"> improving passenger experience at airports. </w:t>
      </w:r>
    </w:p>
    <w:p w14:paraId="0C4D84B3" w14:textId="402F9E9A" w:rsidR="003C0652" w:rsidRDefault="003C0652" w:rsidP="005E6B3E">
      <w:pPr>
        <w:pStyle w:val="BodyText"/>
      </w:pPr>
      <w:r>
        <w:t>Nebuli® is</w:t>
      </w:r>
      <w:r w:rsidR="0097491F">
        <w:t xml:space="preserve"> fully</w:t>
      </w:r>
      <w:r>
        <w:t xml:space="preserve"> focused on integrating with airlines and airports and has identified three initial areas to focus on:</w:t>
      </w:r>
    </w:p>
    <w:p w14:paraId="7A3B4B26" w14:textId="29A66E1F" w:rsidR="00F507B7" w:rsidRDefault="002E09A8" w:rsidP="00F507B7">
      <w:pPr>
        <w:pStyle w:val="BodyText"/>
        <w:numPr>
          <w:ilvl w:val="0"/>
          <w:numId w:val="14"/>
        </w:numPr>
      </w:pPr>
      <w:r>
        <w:rPr>
          <w:b/>
          <w:bCs/>
        </w:rPr>
        <w:t xml:space="preserve">Digital Concierge Services </w:t>
      </w:r>
      <w:r w:rsidR="005E6B3E">
        <w:t>through a mobile application or chatbot</w:t>
      </w:r>
      <w:r w:rsidR="0097491F">
        <w:t>, it</w:t>
      </w:r>
      <w:r w:rsidR="005E6B3E">
        <w:t xml:space="preserve"> will help as a personal digital companion to help passengers with enquiries, provide real-time updates and make personalised recommendations. </w:t>
      </w:r>
    </w:p>
    <w:p w14:paraId="5124DF81" w14:textId="088ADA94" w:rsidR="005E6B3E" w:rsidRDefault="005E6B3E" w:rsidP="00F507B7">
      <w:pPr>
        <w:pStyle w:val="BodyText"/>
        <w:numPr>
          <w:ilvl w:val="0"/>
          <w:numId w:val="14"/>
        </w:numPr>
      </w:pPr>
      <w:r>
        <w:rPr>
          <w:b/>
          <w:bCs/>
        </w:rPr>
        <w:t>Augmented Reality Wayfinding</w:t>
      </w:r>
      <w:r>
        <w:t xml:space="preserve"> </w:t>
      </w:r>
      <w:r w:rsidR="00D568BA">
        <w:t xml:space="preserve">using </w:t>
      </w:r>
      <w:r>
        <w:t>an AR application to guide passengers through airports providing directions</w:t>
      </w:r>
      <w:r w:rsidR="0097491F">
        <w:t>, and</w:t>
      </w:r>
      <w:r>
        <w:t xml:space="preserve"> useful information about amenities and support services.</w:t>
      </w:r>
    </w:p>
    <w:p w14:paraId="2F56168C" w14:textId="1D966494" w:rsidR="00107098" w:rsidRDefault="00107098" w:rsidP="00107098">
      <w:pPr>
        <w:pStyle w:val="BodyText"/>
        <w:numPr>
          <w:ilvl w:val="0"/>
          <w:numId w:val="14"/>
        </w:numPr>
      </w:pPr>
      <w:r>
        <w:rPr>
          <w:b/>
          <w:bCs/>
        </w:rPr>
        <w:t>Personalised recommendations during ticket ordering</w:t>
      </w:r>
      <w:r>
        <w:t xml:space="preserve"> using human-centric AI to analyse passenger preferences and provide personalised recommendations.</w:t>
      </w:r>
    </w:p>
    <w:p w14:paraId="5367AF41" w14:textId="20248DF6" w:rsidR="005E6B3E" w:rsidRDefault="005E6B3E" w:rsidP="00D568BA">
      <w:pPr>
        <w:pStyle w:val="BodyText"/>
        <w:rPr>
          <w:rFonts w:ascii="Calibri" w:hAnsi="Calibri" w:cs="Calibri"/>
          <w:color w:val="000000"/>
          <w:sz w:val="22"/>
          <w:szCs w:val="22"/>
        </w:rPr>
      </w:pPr>
      <w:r>
        <w:t xml:space="preserve">Nano was developed in line with Nebuli’s principles of safety, </w:t>
      </w:r>
      <w:proofErr w:type="gramStart"/>
      <w:r>
        <w:t>ethics</w:t>
      </w:r>
      <w:proofErr w:type="gramEnd"/>
      <w:r>
        <w:t xml:space="preserve"> and explainable AI models</w:t>
      </w:r>
      <w:r w:rsidR="0097491F">
        <w:t>. It</w:t>
      </w:r>
      <w:r>
        <w:t xml:space="preserve"> is designed to be a unique and innovative solution to enable users to harness the power of Augmented Intelligence, with a strong focus on putting people first. Nano Enterprise is listed and available to purchase via the </w:t>
      </w:r>
      <w:hyperlink r:id="rId11" w:history="1">
        <w:r w:rsidRPr="004E175D">
          <w:rPr>
            <w:rStyle w:val="Hyperlink"/>
          </w:rPr>
          <w:t>Yocova Marketplace</w:t>
        </w:r>
      </w:hyperlink>
      <w:r>
        <w:t>.</w:t>
      </w:r>
      <w:r w:rsidR="00601EE5">
        <w:t xml:space="preserve">  </w:t>
      </w:r>
    </w:p>
    <w:p w14:paraId="0A561D28" w14:textId="77777777" w:rsidR="006221DF" w:rsidRPr="00EE072C" w:rsidRDefault="006221DF" w:rsidP="006221DF">
      <w:pPr>
        <w:pStyle w:val="Subhead"/>
      </w:pPr>
      <w:r w:rsidRPr="00EE072C">
        <w:t>About Yocova</w:t>
      </w:r>
    </w:p>
    <w:p w14:paraId="24A935D7" w14:textId="77777777" w:rsidR="006221DF" w:rsidRDefault="006221DF" w:rsidP="006221DF">
      <w:pPr>
        <w:pStyle w:val="BodyText"/>
      </w:pPr>
      <w:r w:rsidRPr="00EA1001">
        <w:lastRenderedPageBreak/>
        <w:t>Yocova (You Connect for Value) is an open, neutral digital platform and ecosystem for the aviation industry to collaborate, manage data, and access leading digital services from OEM partners and digital vendors.</w:t>
      </w:r>
    </w:p>
    <w:p w14:paraId="0A833653" w14:textId="77777777" w:rsidR="006221DF" w:rsidRDefault="006221DF" w:rsidP="006221DF">
      <w:pPr>
        <w:pStyle w:val="BodyText"/>
      </w:pPr>
      <w:r w:rsidRPr="00EA1001">
        <w:t>It’s an end-to-end platform for innovation: digital infrastructure and services to facilitate the exchange of ideas, data, and apps in aviation.</w:t>
      </w:r>
    </w:p>
    <w:p w14:paraId="66C7D0FD" w14:textId="77777777" w:rsidR="006221DF" w:rsidRPr="00507921" w:rsidRDefault="006221DF" w:rsidP="006221DF">
      <w:pPr>
        <w:pStyle w:val="BodyText"/>
      </w:pPr>
      <w:r w:rsidRPr="006D53B4">
        <w:t>The platform is structured around the pillars of Community, Data Rooms, Marketplace, and Enterprise engagement:</w:t>
      </w:r>
    </w:p>
    <w:p w14:paraId="1AA954A7" w14:textId="77777777" w:rsidR="006221DF" w:rsidRPr="00EA1001" w:rsidRDefault="006221DF" w:rsidP="006221DF">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6D213CDE" w14:textId="77777777" w:rsidR="006221DF" w:rsidRPr="00EA1001" w:rsidRDefault="006221DF" w:rsidP="006221DF">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2F290550" w14:textId="77777777" w:rsidR="006221DF" w:rsidRDefault="006221DF" w:rsidP="006221DF">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53BDA0DB" w14:textId="77777777" w:rsidR="006221DF" w:rsidRPr="00EA1001" w:rsidRDefault="006221DF" w:rsidP="006221DF">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2CD0E6BF" w14:textId="77777777" w:rsidR="006221DF" w:rsidRPr="00EA1001" w:rsidRDefault="006221DF" w:rsidP="006221DF">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07313EF3" w14:textId="70FFED80" w:rsidR="00D54AF6" w:rsidRDefault="006221DF" w:rsidP="00974352">
      <w:pPr>
        <w:pStyle w:val="BodyText"/>
      </w:pPr>
      <w:r w:rsidRPr="00EA1001">
        <w:t xml:space="preserve">Yocova continues to pursue its growth strategy at pace with over </w:t>
      </w:r>
      <w:r>
        <w:t>6</w:t>
      </w:r>
      <w:r w:rsidRPr="00EA1001">
        <w:t>,000 aviation professional members from across 42</w:t>
      </w:r>
      <w:r>
        <w:t>5</w:t>
      </w:r>
      <w:r w:rsidRPr="00EA1001">
        <w:t xml:space="preserve">+ airlines and </w:t>
      </w:r>
      <w:r>
        <w:t>84</w:t>
      </w:r>
      <w:r w:rsidRPr="00EA1001">
        <w:t>0+ aviation enterprises extending across the aviation value chain, including but not limited to professionals and enterprises from airlines, business jet operators, digital/data vendors, through to airports, ANSPs and OEMs.</w:t>
      </w:r>
    </w:p>
    <w:p w14:paraId="5B7AFC52" w14:textId="369B9DFE" w:rsidR="00D54AF6" w:rsidRDefault="00D54AF6" w:rsidP="00D54AF6">
      <w:pPr>
        <w:pStyle w:val="Subhead"/>
      </w:pPr>
      <w:r>
        <w:t>About Nebuli</w:t>
      </w:r>
    </w:p>
    <w:p w14:paraId="07A54176" w14:textId="58CC2D8C" w:rsidR="00D54AF6" w:rsidRDefault="00D54AF6" w:rsidP="00D54AF6">
      <w:pPr>
        <w:pStyle w:val="BodyText"/>
      </w:pPr>
      <w:r>
        <w:t xml:space="preserve">Nebuli was founded in 2019 and is an independent company with an expert team of over 30 </w:t>
      </w:r>
      <w:r w:rsidR="005031B8">
        <w:t>years’ experience</w:t>
      </w:r>
      <w:r>
        <w:t xml:space="preserve"> in human-machine interactions and human-centred design. While the team at Nebuli strives to drive innovation and transformation, they work </w:t>
      </w:r>
      <w:proofErr w:type="gramStart"/>
      <w:r>
        <w:t>on the basis of</w:t>
      </w:r>
      <w:proofErr w:type="gramEnd"/>
      <w:r>
        <w:t xml:space="preserve"> putting people first. That is, understanding people </w:t>
      </w:r>
      <w:proofErr w:type="gramStart"/>
      <w:r>
        <w:t>in order to</w:t>
      </w:r>
      <w:proofErr w:type="gramEnd"/>
      <w:r>
        <w:t xml:space="preserve"> drive digital success. Nebuli works across a range of industries but has now joined Yocova to support and promote transformation in the aviation sector. The company currently provides four of its services to Yocova members via the </w:t>
      </w:r>
      <w:hyperlink r:id="rId12" w:history="1">
        <w:r w:rsidRPr="00974352">
          <w:rPr>
            <w:rStyle w:val="Hyperlink"/>
          </w:rPr>
          <w:t>Yocova Marketplace</w:t>
        </w:r>
      </w:hyperlink>
      <w:r>
        <w:t xml:space="preserve"> – ClientLab</w:t>
      </w:r>
      <w:r w:rsidR="00974352">
        <w:t xml:space="preserve">, Nano Pro, </w:t>
      </w:r>
      <w:r>
        <w:t xml:space="preserve">and Space.  </w:t>
      </w:r>
    </w:p>
    <w:p w14:paraId="256D880E" w14:textId="77777777" w:rsidR="006221DF" w:rsidRPr="00EE072C" w:rsidRDefault="006221DF" w:rsidP="006221DF">
      <w:pPr>
        <w:pStyle w:val="Subhead"/>
      </w:pPr>
      <w:r w:rsidRPr="00EE072C">
        <w:t xml:space="preserve">Yocova </w:t>
      </w:r>
      <w:r>
        <w:t>c</w:t>
      </w:r>
      <w:r w:rsidRPr="00EE072C">
        <w:t>ontact details</w:t>
      </w:r>
    </w:p>
    <w:p w14:paraId="76093E99" w14:textId="77777777" w:rsidR="006221DF" w:rsidRPr="00EA1001" w:rsidRDefault="006221DF" w:rsidP="006221DF">
      <w:pPr>
        <w:pStyle w:val="BodyText"/>
      </w:pPr>
      <w:r w:rsidRPr="00EA1001">
        <w:t>To find out about Yocova membership, join conversations, groups, collaborate, and access the latest aviation insights and digital solutions, email </w:t>
      </w:r>
      <w:hyperlink r:id="rId13" w:history="1">
        <w:r w:rsidRPr="00EA1001">
          <w:t>members@yocova.com</w:t>
        </w:r>
      </w:hyperlink>
    </w:p>
    <w:p w14:paraId="5BB378A7" w14:textId="77777777" w:rsidR="006221DF" w:rsidRPr="00EA1001" w:rsidRDefault="006221DF" w:rsidP="006221DF">
      <w:pPr>
        <w:pStyle w:val="BodyText"/>
        <w:rPr>
          <w:b/>
          <w:bCs/>
        </w:rPr>
      </w:pPr>
      <w:r w:rsidRPr="00EA1001">
        <w:rPr>
          <w:b/>
          <w:bCs/>
        </w:rPr>
        <w:t>For press enquiries, contact Stephen Spillett</w:t>
      </w:r>
      <w:r w:rsidRPr="00EA1001">
        <w:rPr>
          <w:b/>
          <w:bCs/>
        </w:rPr>
        <w:br/>
      </w:r>
      <w:r w:rsidRPr="00EA1001">
        <w:t>Email: stephen.spillett@yocova.com</w:t>
      </w:r>
    </w:p>
    <w:p w14:paraId="6E8BDB6D" w14:textId="77777777" w:rsidR="001929A3" w:rsidRDefault="001929A3" w:rsidP="00EA1001">
      <w:pPr>
        <w:pStyle w:val="BodyText"/>
      </w:pPr>
    </w:p>
    <w:sectPr w:rsidR="001929A3" w:rsidSect="00EA1001">
      <w:headerReference w:type="default" r:id="rId14"/>
      <w:footerReference w:type="default" r:id="rId15"/>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01212" w14:textId="77777777" w:rsidR="00023E5B" w:rsidRDefault="00023E5B">
      <w:r>
        <w:separator/>
      </w:r>
    </w:p>
  </w:endnote>
  <w:endnote w:type="continuationSeparator" w:id="0">
    <w:p w14:paraId="18623276" w14:textId="77777777" w:rsidR="00023E5B" w:rsidRDefault="00023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0D404" w14:textId="77777777" w:rsidR="00023E5B" w:rsidRDefault="00023E5B">
      <w:r>
        <w:separator/>
      </w:r>
    </w:p>
  </w:footnote>
  <w:footnote w:type="continuationSeparator" w:id="0">
    <w:p w14:paraId="5D29CCB1" w14:textId="77777777" w:rsidR="00023E5B" w:rsidRDefault="00023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614FEE"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9A98F70"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48438AD"/>
    <w:multiLevelType w:val="hybridMultilevel"/>
    <w:tmpl w:val="F670D7FA"/>
    <w:lvl w:ilvl="0" w:tplc="08090001">
      <w:start w:val="1"/>
      <w:numFmt w:val="bullet"/>
      <w:lvlText w:val=""/>
      <w:lvlJc w:val="left"/>
      <w:pPr>
        <w:ind w:left="960" w:hanging="360"/>
      </w:pPr>
      <w:rPr>
        <w:rFonts w:ascii="Symbol" w:hAnsi="Symbol" w:hint="default"/>
      </w:rPr>
    </w:lvl>
    <w:lvl w:ilvl="1" w:tplc="08090003">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3"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4"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7"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9"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0"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1"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2"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3"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3"/>
  </w:num>
  <w:num w:numId="2" w16cid:durableId="813379165">
    <w:abstractNumId w:val="13"/>
  </w:num>
  <w:num w:numId="3" w16cid:durableId="541945312">
    <w:abstractNumId w:val="10"/>
  </w:num>
  <w:num w:numId="4" w16cid:durableId="208566802">
    <w:abstractNumId w:val="1"/>
  </w:num>
  <w:num w:numId="5" w16cid:durableId="1353416333">
    <w:abstractNumId w:val="6"/>
  </w:num>
  <w:num w:numId="6" w16cid:durableId="63601314">
    <w:abstractNumId w:val="4"/>
  </w:num>
  <w:num w:numId="7" w16cid:durableId="1289776440">
    <w:abstractNumId w:val="7"/>
  </w:num>
  <w:num w:numId="8" w16cid:durableId="569311377">
    <w:abstractNumId w:val="8"/>
  </w:num>
  <w:num w:numId="9" w16cid:durableId="416171821">
    <w:abstractNumId w:val="5"/>
  </w:num>
  <w:num w:numId="10" w16cid:durableId="1172526144">
    <w:abstractNumId w:val="0"/>
  </w:num>
  <w:num w:numId="11" w16cid:durableId="186139731">
    <w:abstractNumId w:val="9"/>
  </w:num>
  <w:num w:numId="12" w16cid:durableId="2065179759">
    <w:abstractNumId w:val="11"/>
  </w:num>
  <w:num w:numId="13" w16cid:durableId="1566181649">
    <w:abstractNumId w:val="12"/>
  </w:num>
  <w:num w:numId="14" w16cid:durableId="10167386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23E5B"/>
    <w:rsid w:val="00026921"/>
    <w:rsid w:val="000371CC"/>
    <w:rsid w:val="00037B37"/>
    <w:rsid w:val="00042CE7"/>
    <w:rsid w:val="00084ED4"/>
    <w:rsid w:val="00093497"/>
    <w:rsid w:val="00093A59"/>
    <w:rsid w:val="000A7F5D"/>
    <w:rsid w:val="000C3524"/>
    <w:rsid w:val="000F08CD"/>
    <w:rsid w:val="00102269"/>
    <w:rsid w:val="00107098"/>
    <w:rsid w:val="00132F5E"/>
    <w:rsid w:val="00133EE5"/>
    <w:rsid w:val="001500B4"/>
    <w:rsid w:val="0015109C"/>
    <w:rsid w:val="00170C20"/>
    <w:rsid w:val="001751A4"/>
    <w:rsid w:val="001811FA"/>
    <w:rsid w:val="00186F7B"/>
    <w:rsid w:val="001929A3"/>
    <w:rsid w:val="00196FA9"/>
    <w:rsid w:val="001B3319"/>
    <w:rsid w:val="001B513E"/>
    <w:rsid w:val="002158ED"/>
    <w:rsid w:val="00233451"/>
    <w:rsid w:val="00233C80"/>
    <w:rsid w:val="00264E2A"/>
    <w:rsid w:val="00287308"/>
    <w:rsid w:val="0029382F"/>
    <w:rsid w:val="002969EF"/>
    <w:rsid w:val="002A3536"/>
    <w:rsid w:val="002D532C"/>
    <w:rsid w:val="002D7D56"/>
    <w:rsid w:val="002E09A8"/>
    <w:rsid w:val="00320398"/>
    <w:rsid w:val="0032453A"/>
    <w:rsid w:val="00330504"/>
    <w:rsid w:val="00352897"/>
    <w:rsid w:val="00352996"/>
    <w:rsid w:val="00353098"/>
    <w:rsid w:val="003944B5"/>
    <w:rsid w:val="003A4144"/>
    <w:rsid w:val="003C0652"/>
    <w:rsid w:val="003D7B7B"/>
    <w:rsid w:val="0041209E"/>
    <w:rsid w:val="004140F4"/>
    <w:rsid w:val="00420E69"/>
    <w:rsid w:val="00434CF8"/>
    <w:rsid w:val="00437C68"/>
    <w:rsid w:val="0048546E"/>
    <w:rsid w:val="0049001C"/>
    <w:rsid w:val="004C06B2"/>
    <w:rsid w:val="004C32C4"/>
    <w:rsid w:val="004E151B"/>
    <w:rsid w:val="004E175D"/>
    <w:rsid w:val="005031B8"/>
    <w:rsid w:val="00507921"/>
    <w:rsid w:val="00543A5C"/>
    <w:rsid w:val="00543CCD"/>
    <w:rsid w:val="00555DEA"/>
    <w:rsid w:val="005B76DE"/>
    <w:rsid w:val="005D0C0A"/>
    <w:rsid w:val="005E5F8C"/>
    <w:rsid w:val="005E6B3E"/>
    <w:rsid w:val="005E7141"/>
    <w:rsid w:val="005F01CA"/>
    <w:rsid w:val="00601B9B"/>
    <w:rsid w:val="00601EE5"/>
    <w:rsid w:val="00607EF5"/>
    <w:rsid w:val="006221DF"/>
    <w:rsid w:val="00634602"/>
    <w:rsid w:val="0067533B"/>
    <w:rsid w:val="006919F1"/>
    <w:rsid w:val="006A193E"/>
    <w:rsid w:val="006D4125"/>
    <w:rsid w:val="006D53B4"/>
    <w:rsid w:val="00703006"/>
    <w:rsid w:val="007A60C0"/>
    <w:rsid w:val="007C65E1"/>
    <w:rsid w:val="007F331C"/>
    <w:rsid w:val="008002ED"/>
    <w:rsid w:val="00812405"/>
    <w:rsid w:val="00826FF4"/>
    <w:rsid w:val="00846985"/>
    <w:rsid w:val="0085471E"/>
    <w:rsid w:val="0088032B"/>
    <w:rsid w:val="008817DB"/>
    <w:rsid w:val="00882F55"/>
    <w:rsid w:val="00891C7F"/>
    <w:rsid w:val="008A0795"/>
    <w:rsid w:val="008A1EC4"/>
    <w:rsid w:val="008D5224"/>
    <w:rsid w:val="008F28B9"/>
    <w:rsid w:val="008F6738"/>
    <w:rsid w:val="0090250C"/>
    <w:rsid w:val="00940B0D"/>
    <w:rsid w:val="009450C5"/>
    <w:rsid w:val="00951675"/>
    <w:rsid w:val="009534CA"/>
    <w:rsid w:val="00953568"/>
    <w:rsid w:val="00954F9A"/>
    <w:rsid w:val="0097381E"/>
    <w:rsid w:val="00974352"/>
    <w:rsid w:val="0097491F"/>
    <w:rsid w:val="00990E0F"/>
    <w:rsid w:val="009A57A2"/>
    <w:rsid w:val="009E1B50"/>
    <w:rsid w:val="009F377F"/>
    <w:rsid w:val="00A14105"/>
    <w:rsid w:val="00A22EC4"/>
    <w:rsid w:val="00A352E7"/>
    <w:rsid w:val="00A4012D"/>
    <w:rsid w:val="00A578AB"/>
    <w:rsid w:val="00A602E2"/>
    <w:rsid w:val="00A8408C"/>
    <w:rsid w:val="00AD3DBF"/>
    <w:rsid w:val="00AE049D"/>
    <w:rsid w:val="00AE15F7"/>
    <w:rsid w:val="00AE234B"/>
    <w:rsid w:val="00AE27FA"/>
    <w:rsid w:val="00AF003A"/>
    <w:rsid w:val="00AF6DA6"/>
    <w:rsid w:val="00B062CD"/>
    <w:rsid w:val="00B33DC2"/>
    <w:rsid w:val="00B37816"/>
    <w:rsid w:val="00B37F85"/>
    <w:rsid w:val="00B42323"/>
    <w:rsid w:val="00BB5F83"/>
    <w:rsid w:val="00BF6803"/>
    <w:rsid w:val="00C0671B"/>
    <w:rsid w:val="00C34FD9"/>
    <w:rsid w:val="00C376C9"/>
    <w:rsid w:val="00C429A2"/>
    <w:rsid w:val="00C471CF"/>
    <w:rsid w:val="00C528A3"/>
    <w:rsid w:val="00C7592F"/>
    <w:rsid w:val="00CA25C7"/>
    <w:rsid w:val="00CA3B7E"/>
    <w:rsid w:val="00CE2ED3"/>
    <w:rsid w:val="00D0332C"/>
    <w:rsid w:val="00D052BE"/>
    <w:rsid w:val="00D34AE5"/>
    <w:rsid w:val="00D54AF6"/>
    <w:rsid w:val="00D568BA"/>
    <w:rsid w:val="00D77E6F"/>
    <w:rsid w:val="00D96B5D"/>
    <w:rsid w:val="00DB763E"/>
    <w:rsid w:val="00DD23DD"/>
    <w:rsid w:val="00DD5760"/>
    <w:rsid w:val="00DE34D2"/>
    <w:rsid w:val="00DE6914"/>
    <w:rsid w:val="00E31C91"/>
    <w:rsid w:val="00E63921"/>
    <w:rsid w:val="00E643AC"/>
    <w:rsid w:val="00E70FC8"/>
    <w:rsid w:val="00E74F46"/>
    <w:rsid w:val="00EA1001"/>
    <w:rsid w:val="00EA489B"/>
    <w:rsid w:val="00EC07E9"/>
    <w:rsid w:val="00ED3E0D"/>
    <w:rsid w:val="00ED6575"/>
    <w:rsid w:val="00EE072C"/>
    <w:rsid w:val="00F05FCA"/>
    <w:rsid w:val="00F413CE"/>
    <w:rsid w:val="00F507B7"/>
    <w:rsid w:val="00F537BC"/>
    <w:rsid w:val="00F62BF9"/>
    <w:rsid w:val="00F80392"/>
    <w:rsid w:val="00F9744C"/>
    <w:rsid w:val="00FA13B4"/>
    <w:rsid w:val="00FA676A"/>
    <w:rsid w:val="00FE28A4"/>
    <w:rsid w:val="00FF00EA"/>
    <w:rsid w:val="00FF60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ontserrat" w:eastAsia="Montserrat" w:hAnsi="Montserrat" w:cs="Montserrat"/>
      <w:lang w:val="en-GB"/>
    </w:rPr>
  </w:style>
  <w:style w:type="paragraph" w:styleId="Heading1">
    <w:name w:val="heading 1"/>
    <w:basedOn w:val="Normal"/>
    <w:next w:val="Normal"/>
    <w:link w:val="Heading1Char"/>
    <w:uiPriority w:val="9"/>
    <w:qFormat/>
    <w:rsid w:val="00EE07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EE072C"/>
    <w:pPr>
      <w:widowControl/>
      <w:autoSpaceDE/>
      <w:autoSpaceDN/>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EE072C"/>
    <w:pPr>
      <w:widowControl/>
      <w:autoSpaceDE/>
      <w:autoSpaceDN/>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spacing w:before="115" w:line="360" w:lineRule="auto"/>
      <w:ind w:left="240" w:right="1105"/>
    </w:pPr>
    <w:rPr>
      <w:color w:val="263366"/>
      <w:sz w:val="18"/>
      <w:szCs w:val="20"/>
    </w:rPr>
  </w:style>
  <w:style w:type="paragraph" w:styleId="Title">
    <w:name w:val="Title"/>
    <w:basedOn w:val="Normal"/>
    <w:uiPriority w:val="10"/>
    <w:qFormat/>
    <w:pPr>
      <w:spacing w:before="194"/>
      <w:ind w:left="137" w:right="3677"/>
    </w:pPr>
    <w:rPr>
      <w:b/>
      <w:bCs/>
      <w:sz w:val="74"/>
      <w:szCs w:val="74"/>
    </w:rPr>
  </w:style>
  <w:style w:type="paragraph" w:styleId="ListParagraph">
    <w:name w:val="List Paragraph"/>
    <w:basedOn w:val="Normal"/>
    <w:uiPriority w:val="1"/>
    <w:qFormat/>
    <w:pPr>
      <w:spacing w:before="149"/>
      <w:ind w:left="490" w:hanging="381"/>
    </w:pPr>
  </w:style>
  <w:style w:type="paragraph" w:customStyle="1" w:styleId="TableParagraph">
    <w:name w:val="Table Paragraph"/>
    <w:basedOn w:val="Normal"/>
    <w:uiPriority w:val="1"/>
    <w:qFormat/>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07EF5"/>
    <w:pPr>
      <w:tabs>
        <w:tab w:val="center" w:pos="4513"/>
        <w:tab w:val="right" w:pos="9026"/>
      </w:tabs>
    </w:p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tabs>
        <w:tab w:val="center" w:pos="4513"/>
        <w:tab w:val="right" w:pos="9026"/>
      </w:tabs>
    </w:p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spacing w:before="180" w:after="60" w:line="360" w:lineRule="auto"/>
      <w:ind w:left="238" w:right="1106"/>
    </w:pPr>
    <w:rPr>
      <w:b/>
      <w:bCs/>
      <w:color w:val="0070C0"/>
      <w:sz w:val="20"/>
      <w:szCs w:val="20"/>
    </w:rPr>
  </w:style>
  <w:style w:type="paragraph" w:customStyle="1" w:styleId="Intro">
    <w:name w:val="Intro"/>
    <w:basedOn w:val="Normal"/>
    <w:qFormat/>
    <w:rsid w:val="00EA1001"/>
    <w:pPr>
      <w:spacing w:before="115" w:line="314" w:lineRule="auto"/>
      <w:ind w:left="240" w:right="1105"/>
    </w:pPr>
    <w:rPr>
      <w:b/>
      <w:bCs/>
      <w:color w:val="263366"/>
      <w:szCs w:val="24"/>
    </w:rPr>
  </w:style>
  <w:style w:type="paragraph" w:customStyle="1" w:styleId="PRTITLE">
    <w:name w:val="PR TITLE"/>
    <w:basedOn w:val="Normal"/>
    <w:qFormat/>
    <w:rsid w:val="00507921"/>
    <w:pPr>
      <w:spacing w:before="115" w:after="200" w:line="314" w:lineRule="auto"/>
      <w:ind w:left="238" w:right="1106"/>
    </w:pPr>
    <w:rPr>
      <w:b/>
      <w:bCs/>
      <w:color w:val="263366"/>
      <w:sz w:val="40"/>
      <w:szCs w:val="44"/>
    </w:rPr>
  </w:style>
  <w:style w:type="character" w:customStyle="1" w:styleId="apple-converted-space">
    <w:name w:val="apple-converted-space"/>
    <w:basedOn w:val="DefaultParagraphFont"/>
    <w:rsid w:val="00196FA9"/>
  </w:style>
  <w:style w:type="character" w:styleId="FollowedHyperlink">
    <w:name w:val="FollowedHyperlink"/>
    <w:basedOn w:val="DefaultParagraphFont"/>
    <w:uiPriority w:val="99"/>
    <w:semiHidden/>
    <w:unhideWhenUsed/>
    <w:rsid w:val="00F537BC"/>
    <w:rPr>
      <w:color w:val="800080" w:themeColor="followedHyperlink"/>
      <w:u w:val="single"/>
    </w:rPr>
  </w:style>
  <w:style w:type="paragraph" w:customStyle="1" w:styleId="default">
    <w:name w:val="default"/>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small">
    <w:name w:val="small"/>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slds-truncate">
    <w:name w:val="slds-truncate"/>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tagline">
    <w:name w:val="tagline"/>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custom">
    <w:name w:val="custom"/>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character" w:styleId="Emphasis">
    <w:name w:val="Emphasis"/>
    <w:basedOn w:val="DefaultParagraphFont"/>
    <w:uiPriority w:val="20"/>
    <w:qFormat/>
    <w:rsid w:val="009A57A2"/>
    <w:rPr>
      <w:i/>
      <w:iCs/>
    </w:rPr>
  </w:style>
  <w:style w:type="paragraph" w:customStyle="1" w:styleId="cf-tweet-this">
    <w:name w:val="cf-tweet-this"/>
    <w:basedOn w:val="Normal"/>
    <w:rsid w:val="008002ED"/>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styleId="Revision">
    <w:name w:val="Revision"/>
    <w:hidden/>
    <w:uiPriority w:val="99"/>
    <w:semiHidden/>
    <w:rsid w:val="00DD5760"/>
    <w:pPr>
      <w:widowControl/>
      <w:autoSpaceDE/>
      <w:autoSpaceDN/>
    </w:pPr>
    <w:rPr>
      <w:rFonts w:ascii="Montserrat" w:eastAsia="Montserrat" w:hAnsi="Montserrat" w:cs="Montserrat"/>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525754049">
      <w:bodyDiv w:val="1"/>
      <w:marLeft w:val="0"/>
      <w:marRight w:val="0"/>
      <w:marTop w:val="0"/>
      <w:marBottom w:val="0"/>
      <w:divBdr>
        <w:top w:val="none" w:sz="0" w:space="0" w:color="auto"/>
        <w:left w:val="none" w:sz="0" w:space="0" w:color="auto"/>
        <w:bottom w:val="none" w:sz="0" w:space="0" w:color="auto"/>
        <w:right w:val="none" w:sz="0" w:space="0" w:color="auto"/>
      </w:divBdr>
      <w:divsChild>
        <w:div w:id="737363990">
          <w:marLeft w:val="0"/>
          <w:marRight w:val="0"/>
          <w:marTop w:val="0"/>
          <w:marBottom w:val="0"/>
          <w:divBdr>
            <w:top w:val="none" w:sz="0" w:space="0" w:color="auto"/>
            <w:left w:val="none" w:sz="0" w:space="0" w:color="auto"/>
            <w:bottom w:val="none" w:sz="0" w:space="0" w:color="auto"/>
            <w:right w:val="none" w:sz="0" w:space="0" w:color="auto"/>
          </w:divBdr>
        </w:div>
        <w:div w:id="2123962897">
          <w:marLeft w:val="0"/>
          <w:marRight w:val="0"/>
          <w:marTop w:val="0"/>
          <w:marBottom w:val="0"/>
          <w:divBdr>
            <w:top w:val="none" w:sz="0" w:space="0" w:color="auto"/>
            <w:left w:val="none" w:sz="0" w:space="0" w:color="auto"/>
            <w:bottom w:val="none" w:sz="0" w:space="0" w:color="auto"/>
            <w:right w:val="none" w:sz="0" w:space="0" w:color="auto"/>
          </w:divBdr>
        </w:div>
      </w:divsChild>
    </w:div>
    <w:div w:id="532421184">
      <w:bodyDiv w:val="1"/>
      <w:marLeft w:val="0"/>
      <w:marRight w:val="0"/>
      <w:marTop w:val="0"/>
      <w:marBottom w:val="0"/>
      <w:divBdr>
        <w:top w:val="none" w:sz="0" w:space="0" w:color="auto"/>
        <w:left w:val="none" w:sz="0" w:space="0" w:color="auto"/>
        <w:bottom w:val="none" w:sz="0" w:space="0" w:color="auto"/>
        <w:right w:val="none" w:sz="0" w:space="0" w:color="auto"/>
      </w:divBdr>
    </w:div>
    <w:div w:id="536309336">
      <w:bodyDiv w:val="1"/>
      <w:marLeft w:val="0"/>
      <w:marRight w:val="0"/>
      <w:marTop w:val="0"/>
      <w:marBottom w:val="0"/>
      <w:divBdr>
        <w:top w:val="none" w:sz="0" w:space="0" w:color="auto"/>
        <w:left w:val="none" w:sz="0" w:space="0" w:color="auto"/>
        <w:bottom w:val="none" w:sz="0" w:space="0" w:color="auto"/>
        <w:right w:val="none" w:sz="0" w:space="0" w:color="auto"/>
      </w:divBdr>
    </w:div>
    <w:div w:id="539052464">
      <w:bodyDiv w:val="1"/>
      <w:marLeft w:val="0"/>
      <w:marRight w:val="0"/>
      <w:marTop w:val="0"/>
      <w:marBottom w:val="0"/>
      <w:divBdr>
        <w:top w:val="none" w:sz="0" w:space="0" w:color="auto"/>
        <w:left w:val="none" w:sz="0" w:space="0" w:color="auto"/>
        <w:bottom w:val="none" w:sz="0" w:space="0" w:color="auto"/>
        <w:right w:val="none" w:sz="0" w:space="0" w:color="auto"/>
      </w:divBdr>
    </w:div>
    <w:div w:id="676157748">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382052021">
      <w:bodyDiv w:val="1"/>
      <w:marLeft w:val="0"/>
      <w:marRight w:val="0"/>
      <w:marTop w:val="0"/>
      <w:marBottom w:val="0"/>
      <w:divBdr>
        <w:top w:val="none" w:sz="0" w:space="0" w:color="auto"/>
        <w:left w:val="none" w:sz="0" w:space="0" w:color="auto"/>
        <w:bottom w:val="none" w:sz="0" w:space="0" w:color="auto"/>
        <w:right w:val="none" w:sz="0" w:space="0" w:color="auto"/>
      </w:divBdr>
      <w:divsChild>
        <w:div w:id="718434820">
          <w:marLeft w:val="0"/>
          <w:marRight w:val="0"/>
          <w:marTop w:val="0"/>
          <w:marBottom w:val="0"/>
          <w:divBdr>
            <w:top w:val="none" w:sz="0" w:space="0" w:color="auto"/>
            <w:left w:val="none" w:sz="0" w:space="0" w:color="auto"/>
            <w:bottom w:val="none" w:sz="0" w:space="0" w:color="auto"/>
            <w:right w:val="none" w:sz="0" w:space="0" w:color="auto"/>
          </w:divBdr>
        </w:div>
        <w:div w:id="785319207">
          <w:marLeft w:val="0"/>
          <w:marRight w:val="0"/>
          <w:marTop w:val="0"/>
          <w:marBottom w:val="0"/>
          <w:divBdr>
            <w:top w:val="none" w:sz="0" w:space="0" w:color="auto"/>
            <w:left w:val="none" w:sz="0" w:space="0" w:color="auto"/>
            <w:bottom w:val="none" w:sz="0" w:space="0" w:color="auto"/>
            <w:right w:val="none" w:sz="0" w:space="0" w:color="auto"/>
          </w:divBdr>
        </w:div>
        <w:div w:id="628778600">
          <w:marLeft w:val="0"/>
          <w:marRight w:val="0"/>
          <w:marTop w:val="0"/>
          <w:marBottom w:val="0"/>
          <w:divBdr>
            <w:top w:val="none" w:sz="0" w:space="0" w:color="auto"/>
            <w:left w:val="none" w:sz="0" w:space="0" w:color="auto"/>
            <w:bottom w:val="none" w:sz="0" w:space="0" w:color="auto"/>
            <w:right w:val="none" w:sz="0" w:space="0" w:color="auto"/>
          </w:divBdr>
        </w:div>
      </w:divsChild>
    </w:div>
    <w:div w:id="1414162171">
      <w:bodyDiv w:val="1"/>
      <w:marLeft w:val="0"/>
      <w:marRight w:val="0"/>
      <w:marTop w:val="0"/>
      <w:marBottom w:val="0"/>
      <w:divBdr>
        <w:top w:val="none" w:sz="0" w:space="0" w:color="auto"/>
        <w:left w:val="none" w:sz="0" w:space="0" w:color="auto"/>
        <w:bottom w:val="none" w:sz="0" w:space="0" w:color="auto"/>
        <w:right w:val="none" w:sz="0" w:space="0" w:color="auto"/>
      </w:divBdr>
      <w:divsChild>
        <w:div w:id="2029795447">
          <w:marLeft w:val="0"/>
          <w:marRight w:val="0"/>
          <w:marTop w:val="0"/>
          <w:marBottom w:val="0"/>
          <w:divBdr>
            <w:top w:val="none" w:sz="0" w:space="0" w:color="auto"/>
            <w:left w:val="none" w:sz="0" w:space="0" w:color="auto"/>
            <w:bottom w:val="none" w:sz="0" w:space="0" w:color="auto"/>
            <w:right w:val="none" w:sz="0" w:space="0" w:color="auto"/>
          </w:divBdr>
        </w:div>
        <w:div w:id="1691371083">
          <w:marLeft w:val="0"/>
          <w:marRight w:val="0"/>
          <w:marTop w:val="0"/>
          <w:marBottom w:val="0"/>
          <w:divBdr>
            <w:top w:val="none" w:sz="0" w:space="0" w:color="auto"/>
            <w:left w:val="none" w:sz="0" w:space="0" w:color="auto"/>
            <w:bottom w:val="none" w:sz="0" w:space="0" w:color="auto"/>
            <w:right w:val="none" w:sz="0" w:space="0" w:color="auto"/>
          </w:divBdr>
          <w:divsChild>
            <w:div w:id="1551959733">
              <w:marLeft w:val="0"/>
              <w:marRight w:val="0"/>
              <w:marTop w:val="0"/>
              <w:marBottom w:val="0"/>
              <w:divBdr>
                <w:top w:val="none" w:sz="0" w:space="0" w:color="auto"/>
                <w:left w:val="none" w:sz="0" w:space="0" w:color="auto"/>
                <w:bottom w:val="none" w:sz="0" w:space="0" w:color="auto"/>
                <w:right w:val="none" w:sz="0" w:space="0" w:color="auto"/>
              </w:divBdr>
              <w:divsChild>
                <w:div w:id="1429109386">
                  <w:marLeft w:val="0"/>
                  <w:marRight w:val="0"/>
                  <w:marTop w:val="0"/>
                  <w:marBottom w:val="0"/>
                  <w:divBdr>
                    <w:top w:val="none" w:sz="0" w:space="0" w:color="auto"/>
                    <w:left w:val="none" w:sz="0" w:space="0" w:color="auto"/>
                    <w:bottom w:val="none" w:sz="0" w:space="0" w:color="auto"/>
                    <w:right w:val="none" w:sz="0" w:space="0" w:color="auto"/>
                  </w:divBdr>
                  <w:divsChild>
                    <w:div w:id="1115715808">
                      <w:marLeft w:val="0"/>
                      <w:marRight w:val="0"/>
                      <w:marTop w:val="0"/>
                      <w:marBottom w:val="0"/>
                      <w:divBdr>
                        <w:top w:val="none" w:sz="0" w:space="0" w:color="auto"/>
                        <w:left w:val="none" w:sz="0" w:space="0" w:color="auto"/>
                        <w:bottom w:val="none" w:sz="0" w:space="0" w:color="auto"/>
                        <w:right w:val="none" w:sz="0" w:space="0" w:color="auto"/>
                      </w:divBdr>
                    </w:div>
                  </w:divsChild>
                </w:div>
                <w:div w:id="563609643">
                  <w:marLeft w:val="0"/>
                  <w:marRight w:val="0"/>
                  <w:marTop w:val="0"/>
                  <w:marBottom w:val="0"/>
                  <w:divBdr>
                    <w:top w:val="none" w:sz="0" w:space="0" w:color="auto"/>
                    <w:left w:val="none" w:sz="0" w:space="0" w:color="auto"/>
                    <w:bottom w:val="none" w:sz="0" w:space="0" w:color="auto"/>
                    <w:right w:val="none" w:sz="0" w:space="0" w:color="auto"/>
                  </w:divBdr>
                  <w:divsChild>
                    <w:div w:id="558707967">
                      <w:marLeft w:val="0"/>
                      <w:marRight w:val="0"/>
                      <w:marTop w:val="0"/>
                      <w:marBottom w:val="0"/>
                      <w:divBdr>
                        <w:top w:val="none" w:sz="0" w:space="0" w:color="auto"/>
                        <w:left w:val="none" w:sz="0" w:space="0" w:color="auto"/>
                        <w:bottom w:val="none" w:sz="0" w:space="0" w:color="auto"/>
                        <w:right w:val="none" w:sz="0" w:space="0" w:color="auto"/>
                      </w:divBdr>
                    </w:div>
                  </w:divsChild>
                </w:div>
                <w:div w:id="1617638855">
                  <w:marLeft w:val="0"/>
                  <w:marRight w:val="0"/>
                  <w:marTop w:val="0"/>
                  <w:marBottom w:val="0"/>
                  <w:divBdr>
                    <w:top w:val="none" w:sz="0" w:space="0" w:color="auto"/>
                    <w:left w:val="none" w:sz="0" w:space="0" w:color="auto"/>
                    <w:bottom w:val="none" w:sz="0" w:space="0" w:color="auto"/>
                    <w:right w:val="none" w:sz="0" w:space="0" w:color="auto"/>
                  </w:divBdr>
                  <w:divsChild>
                    <w:div w:id="69474098">
                      <w:marLeft w:val="0"/>
                      <w:marRight w:val="0"/>
                      <w:marTop w:val="0"/>
                      <w:marBottom w:val="0"/>
                      <w:divBdr>
                        <w:top w:val="none" w:sz="0" w:space="0" w:color="auto"/>
                        <w:left w:val="none" w:sz="0" w:space="0" w:color="auto"/>
                        <w:bottom w:val="none" w:sz="0" w:space="0" w:color="auto"/>
                        <w:right w:val="none" w:sz="0" w:space="0" w:color="auto"/>
                      </w:divBdr>
                    </w:div>
                  </w:divsChild>
                </w:div>
                <w:div w:id="1070887505">
                  <w:marLeft w:val="0"/>
                  <w:marRight w:val="0"/>
                  <w:marTop w:val="0"/>
                  <w:marBottom w:val="0"/>
                  <w:divBdr>
                    <w:top w:val="none" w:sz="0" w:space="0" w:color="auto"/>
                    <w:left w:val="none" w:sz="0" w:space="0" w:color="auto"/>
                    <w:bottom w:val="none" w:sz="0" w:space="0" w:color="auto"/>
                    <w:right w:val="none" w:sz="0" w:space="0" w:color="auto"/>
                  </w:divBdr>
                  <w:divsChild>
                    <w:div w:id="648823647">
                      <w:marLeft w:val="0"/>
                      <w:marRight w:val="0"/>
                      <w:marTop w:val="0"/>
                      <w:marBottom w:val="0"/>
                      <w:divBdr>
                        <w:top w:val="none" w:sz="0" w:space="0" w:color="auto"/>
                        <w:left w:val="none" w:sz="0" w:space="0" w:color="auto"/>
                        <w:bottom w:val="none" w:sz="0" w:space="0" w:color="auto"/>
                        <w:right w:val="none" w:sz="0" w:space="0" w:color="auto"/>
                      </w:divBdr>
                    </w:div>
                  </w:divsChild>
                </w:div>
                <w:div w:id="1515924161">
                  <w:marLeft w:val="0"/>
                  <w:marRight w:val="0"/>
                  <w:marTop w:val="0"/>
                  <w:marBottom w:val="0"/>
                  <w:divBdr>
                    <w:top w:val="none" w:sz="0" w:space="0" w:color="auto"/>
                    <w:left w:val="none" w:sz="0" w:space="0" w:color="auto"/>
                    <w:bottom w:val="none" w:sz="0" w:space="0" w:color="auto"/>
                    <w:right w:val="none" w:sz="0" w:space="0" w:color="auto"/>
                  </w:divBdr>
                  <w:divsChild>
                    <w:div w:id="815924720">
                      <w:marLeft w:val="0"/>
                      <w:marRight w:val="0"/>
                      <w:marTop w:val="0"/>
                      <w:marBottom w:val="0"/>
                      <w:divBdr>
                        <w:top w:val="none" w:sz="0" w:space="0" w:color="auto"/>
                        <w:left w:val="none" w:sz="0" w:space="0" w:color="auto"/>
                        <w:bottom w:val="none" w:sz="0" w:space="0" w:color="auto"/>
                        <w:right w:val="none" w:sz="0" w:space="0" w:color="auto"/>
                      </w:divBdr>
                    </w:div>
                  </w:divsChild>
                </w:div>
                <w:div w:id="1527714225">
                  <w:marLeft w:val="0"/>
                  <w:marRight w:val="0"/>
                  <w:marTop w:val="0"/>
                  <w:marBottom w:val="0"/>
                  <w:divBdr>
                    <w:top w:val="none" w:sz="0" w:space="0" w:color="auto"/>
                    <w:left w:val="none" w:sz="0" w:space="0" w:color="auto"/>
                    <w:bottom w:val="none" w:sz="0" w:space="0" w:color="auto"/>
                    <w:right w:val="none" w:sz="0" w:space="0" w:color="auto"/>
                  </w:divBdr>
                  <w:divsChild>
                    <w:div w:id="1235630303">
                      <w:marLeft w:val="0"/>
                      <w:marRight w:val="0"/>
                      <w:marTop w:val="0"/>
                      <w:marBottom w:val="0"/>
                      <w:divBdr>
                        <w:top w:val="none" w:sz="0" w:space="0" w:color="auto"/>
                        <w:left w:val="none" w:sz="0" w:space="0" w:color="auto"/>
                        <w:bottom w:val="none" w:sz="0" w:space="0" w:color="auto"/>
                        <w:right w:val="none" w:sz="0" w:space="0" w:color="auto"/>
                      </w:divBdr>
                    </w:div>
                  </w:divsChild>
                </w:div>
                <w:div w:id="1667056404">
                  <w:marLeft w:val="0"/>
                  <w:marRight w:val="0"/>
                  <w:marTop w:val="0"/>
                  <w:marBottom w:val="0"/>
                  <w:divBdr>
                    <w:top w:val="none" w:sz="0" w:space="0" w:color="auto"/>
                    <w:left w:val="none" w:sz="0" w:space="0" w:color="auto"/>
                    <w:bottom w:val="none" w:sz="0" w:space="0" w:color="auto"/>
                    <w:right w:val="none" w:sz="0" w:space="0" w:color="auto"/>
                  </w:divBdr>
                  <w:divsChild>
                    <w:div w:id="1134328873">
                      <w:marLeft w:val="0"/>
                      <w:marRight w:val="0"/>
                      <w:marTop w:val="0"/>
                      <w:marBottom w:val="0"/>
                      <w:divBdr>
                        <w:top w:val="none" w:sz="0" w:space="0" w:color="auto"/>
                        <w:left w:val="none" w:sz="0" w:space="0" w:color="auto"/>
                        <w:bottom w:val="none" w:sz="0" w:space="0" w:color="auto"/>
                        <w:right w:val="none" w:sz="0" w:space="0" w:color="auto"/>
                      </w:divBdr>
                    </w:div>
                  </w:divsChild>
                </w:div>
                <w:div w:id="111242163">
                  <w:marLeft w:val="0"/>
                  <w:marRight w:val="0"/>
                  <w:marTop w:val="0"/>
                  <w:marBottom w:val="0"/>
                  <w:divBdr>
                    <w:top w:val="none" w:sz="0" w:space="0" w:color="auto"/>
                    <w:left w:val="none" w:sz="0" w:space="0" w:color="auto"/>
                    <w:bottom w:val="none" w:sz="0" w:space="0" w:color="auto"/>
                    <w:right w:val="none" w:sz="0" w:space="0" w:color="auto"/>
                  </w:divBdr>
                  <w:divsChild>
                    <w:div w:id="50464795">
                      <w:marLeft w:val="0"/>
                      <w:marRight w:val="0"/>
                      <w:marTop w:val="0"/>
                      <w:marBottom w:val="0"/>
                      <w:divBdr>
                        <w:top w:val="none" w:sz="0" w:space="0" w:color="auto"/>
                        <w:left w:val="none" w:sz="0" w:space="0" w:color="auto"/>
                        <w:bottom w:val="none" w:sz="0" w:space="0" w:color="auto"/>
                        <w:right w:val="none" w:sz="0" w:space="0" w:color="auto"/>
                      </w:divBdr>
                    </w:div>
                  </w:divsChild>
                </w:div>
                <w:div w:id="1933540924">
                  <w:marLeft w:val="0"/>
                  <w:marRight w:val="0"/>
                  <w:marTop w:val="0"/>
                  <w:marBottom w:val="0"/>
                  <w:divBdr>
                    <w:top w:val="none" w:sz="0" w:space="0" w:color="auto"/>
                    <w:left w:val="none" w:sz="0" w:space="0" w:color="auto"/>
                    <w:bottom w:val="none" w:sz="0" w:space="0" w:color="auto"/>
                    <w:right w:val="none" w:sz="0" w:space="0" w:color="auto"/>
                  </w:divBdr>
                  <w:divsChild>
                    <w:div w:id="1713076485">
                      <w:marLeft w:val="0"/>
                      <w:marRight w:val="0"/>
                      <w:marTop w:val="0"/>
                      <w:marBottom w:val="0"/>
                      <w:divBdr>
                        <w:top w:val="none" w:sz="0" w:space="0" w:color="auto"/>
                        <w:left w:val="none" w:sz="0" w:space="0" w:color="auto"/>
                        <w:bottom w:val="none" w:sz="0" w:space="0" w:color="auto"/>
                        <w:right w:val="none" w:sz="0" w:space="0" w:color="auto"/>
                      </w:divBdr>
                    </w:div>
                  </w:divsChild>
                </w:div>
                <w:div w:id="1533496401">
                  <w:marLeft w:val="0"/>
                  <w:marRight w:val="0"/>
                  <w:marTop w:val="0"/>
                  <w:marBottom w:val="0"/>
                  <w:divBdr>
                    <w:top w:val="none" w:sz="0" w:space="0" w:color="auto"/>
                    <w:left w:val="none" w:sz="0" w:space="0" w:color="auto"/>
                    <w:bottom w:val="none" w:sz="0" w:space="0" w:color="auto"/>
                    <w:right w:val="none" w:sz="0" w:space="0" w:color="auto"/>
                  </w:divBdr>
                  <w:divsChild>
                    <w:div w:id="5570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667898971">
      <w:bodyDiv w:val="1"/>
      <w:marLeft w:val="0"/>
      <w:marRight w:val="0"/>
      <w:marTop w:val="0"/>
      <w:marBottom w:val="0"/>
      <w:divBdr>
        <w:top w:val="none" w:sz="0" w:space="0" w:color="auto"/>
        <w:left w:val="none" w:sz="0" w:space="0" w:color="auto"/>
        <w:bottom w:val="none" w:sz="0" w:space="0" w:color="auto"/>
        <w:right w:val="none" w:sz="0" w:space="0" w:color="auto"/>
      </w:divBdr>
      <w:divsChild>
        <w:div w:id="1699890394">
          <w:marLeft w:val="0"/>
          <w:marRight w:val="0"/>
          <w:marTop w:val="0"/>
          <w:marBottom w:val="0"/>
          <w:divBdr>
            <w:top w:val="none" w:sz="0" w:space="0" w:color="auto"/>
            <w:left w:val="none" w:sz="0" w:space="0" w:color="auto"/>
            <w:bottom w:val="none" w:sz="0" w:space="0" w:color="auto"/>
            <w:right w:val="none" w:sz="0" w:space="0" w:color="auto"/>
          </w:divBdr>
          <w:divsChild>
            <w:div w:id="13001597">
              <w:marLeft w:val="0"/>
              <w:marRight w:val="0"/>
              <w:marTop w:val="0"/>
              <w:marBottom w:val="0"/>
              <w:divBdr>
                <w:top w:val="none" w:sz="0" w:space="0" w:color="auto"/>
                <w:left w:val="none" w:sz="0" w:space="0" w:color="auto"/>
                <w:bottom w:val="none" w:sz="0" w:space="0" w:color="auto"/>
                <w:right w:val="none" w:sz="0" w:space="0" w:color="auto"/>
              </w:divBdr>
              <w:divsChild>
                <w:div w:id="621377216">
                  <w:marLeft w:val="0"/>
                  <w:marRight w:val="0"/>
                  <w:marTop w:val="0"/>
                  <w:marBottom w:val="0"/>
                  <w:divBdr>
                    <w:top w:val="none" w:sz="0" w:space="0" w:color="auto"/>
                    <w:left w:val="none" w:sz="0" w:space="0" w:color="auto"/>
                    <w:bottom w:val="none" w:sz="0" w:space="0" w:color="auto"/>
                    <w:right w:val="none" w:sz="0" w:space="0" w:color="auto"/>
                  </w:divBdr>
                  <w:divsChild>
                    <w:div w:id="968509703">
                      <w:marLeft w:val="0"/>
                      <w:marRight w:val="0"/>
                      <w:marTop w:val="0"/>
                      <w:marBottom w:val="0"/>
                      <w:divBdr>
                        <w:top w:val="none" w:sz="0" w:space="0" w:color="auto"/>
                        <w:left w:val="none" w:sz="0" w:space="0" w:color="auto"/>
                        <w:bottom w:val="none" w:sz="0" w:space="0" w:color="auto"/>
                        <w:right w:val="none" w:sz="0" w:space="0" w:color="auto"/>
                      </w:divBdr>
                      <w:divsChild>
                        <w:div w:id="112049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992948">
                  <w:marLeft w:val="0"/>
                  <w:marRight w:val="0"/>
                  <w:marTop w:val="0"/>
                  <w:marBottom w:val="0"/>
                  <w:divBdr>
                    <w:top w:val="none" w:sz="0" w:space="0" w:color="auto"/>
                    <w:left w:val="none" w:sz="0" w:space="0" w:color="auto"/>
                    <w:bottom w:val="none" w:sz="0" w:space="0" w:color="auto"/>
                    <w:right w:val="none" w:sz="0" w:space="0" w:color="auto"/>
                  </w:divBdr>
                </w:div>
                <w:div w:id="150447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0637">
          <w:marLeft w:val="0"/>
          <w:marRight w:val="0"/>
          <w:marTop w:val="0"/>
          <w:marBottom w:val="0"/>
          <w:divBdr>
            <w:top w:val="none" w:sz="0" w:space="0" w:color="auto"/>
            <w:left w:val="none" w:sz="0" w:space="0" w:color="auto"/>
            <w:bottom w:val="none" w:sz="0" w:space="0" w:color="auto"/>
            <w:right w:val="none" w:sz="0" w:space="0" w:color="auto"/>
          </w:divBdr>
          <w:divsChild>
            <w:div w:id="191458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6601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embers@yocova.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cova.com/s/asb-app/a047S0000081vaEQAQ/nano-pro-your-generative-ai-coworker?user-linked=no-link&amp;companyId=0012o00002neHSOAA2&amp;companyName=Nebul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cova.com/s/asb-app/a047S0000081vaEQAQ/nano-pro-your-generative-ai-coworker?user-linked=no-link&amp;companyId=0012o00002neHSOAA2&amp;companyName=Nebul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70878672-f54e-4364-a84e-c87e6b94002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128AD95FE9844DA4E87A710F9222D4" ma:contentTypeVersion="15" ma:contentTypeDescription="Create a new document." ma:contentTypeScope="" ma:versionID="15b14a55a1ad1dcd0782a2a025dd742c">
  <xsd:schema xmlns:xsd="http://www.w3.org/2001/XMLSchema" xmlns:xs="http://www.w3.org/2001/XMLSchema" xmlns:p="http://schemas.microsoft.com/office/2006/metadata/properties" xmlns:ns3="70878672-f54e-4364-a84e-c87e6b940026" xmlns:ns4="29305080-b01c-4183-a451-35784252becc" targetNamespace="http://schemas.microsoft.com/office/2006/metadata/properties" ma:root="true" ma:fieldsID="fc22bed901bac91a0f83d42a1667496b" ns3:_="" ns4:_="">
    <xsd:import namespace="70878672-f54e-4364-a84e-c87e6b940026"/>
    <xsd:import namespace="29305080-b01c-4183-a451-35784252bec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AutoKeyPoints" minOccurs="0"/>
                <xsd:element ref="ns3:MediaServiceKeyPoint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878672-f54e-4364-a84e-c87e6b940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305080-b01c-4183-a451-35784252be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22C88-67CA-4FC5-8EC0-C35EEFC882BA}">
  <ds:schemaRefs>
    <ds:schemaRef ds:uri="http://schemas.microsoft.com/sharepoint/v3/contenttype/forms"/>
  </ds:schemaRefs>
</ds:datastoreItem>
</file>

<file path=customXml/itemProps2.xml><?xml version="1.0" encoding="utf-8"?>
<ds:datastoreItem xmlns:ds="http://schemas.openxmlformats.org/officeDocument/2006/customXml" ds:itemID="{95341BC7-6C73-4B8F-8068-33B2A3B10A2A}">
  <ds:schemaRefs>
    <ds:schemaRef ds:uri="http://schemas.microsoft.com/office/2006/metadata/properties"/>
    <ds:schemaRef ds:uri="http://schemas.microsoft.com/office/infopath/2007/PartnerControls"/>
    <ds:schemaRef ds:uri="70878672-f54e-4364-a84e-c87e6b940026"/>
  </ds:schemaRefs>
</ds:datastoreItem>
</file>

<file path=customXml/itemProps3.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customXml/itemProps4.xml><?xml version="1.0" encoding="utf-8"?>
<ds:datastoreItem xmlns:ds="http://schemas.openxmlformats.org/officeDocument/2006/customXml" ds:itemID="{69844B2C-EC8B-4E1B-928F-41EE77822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878672-f54e-4364-a84e-c87e6b940026"/>
    <ds:schemaRef ds:uri="29305080-b01c-4183-a451-35784252be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788</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Louisa Faulkner</cp:lastModifiedBy>
  <cp:revision>2</cp:revision>
  <cp:lastPrinted>2023-08-31T11:09:00Z</cp:lastPrinted>
  <dcterms:created xsi:type="dcterms:W3CDTF">2023-09-13T10:10:00Z</dcterms:created>
  <dcterms:modified xsi:type="dcterms:W3CDTF">2023-09-13T10:10:00Z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y fmtid="{D5CDD505-2E9C-101B-9397-08002B2CF9AE}" pid="5" name="ContentTypeId">
    <vt:lpwstr>0x01010099128AD95FE9844DA4E87A710F9222D4</vt:lpwstr>
  </property>
</Properties>
</file>