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73BECA3E" w:rsidR="007B3861" w:rsidRPr="00F81425" w:rsidRDefault="008D3785" w:rsidP="00F81425">
      <w:pPr>
        <w:pStyle w:val="Title"/>
        <w:spacing w:line="235" w:lineRule="auto"/>
        <w:ind w:left="240" w:right="1090"/>
        <w:rPr>
          <w:b w:val="0"/>
          <w:bCs w:val="0"/>
          <w:color w:val="4459B8"/>
          <w:spacing w:val="-8"/>
          <w:sz w:val="24"/>
          <w:szCs w:val="24"/>
        </w:rPr>
      </w:pPr>
      <w:r w:rsidRPr="008D3785">
        <w:rPr>
          <w:b w:val="0"/>
          <w:bCs w:val="0"/>
          <w:color w:val="4459B8"/>
          <w:spacing w:val="-8"/>
          <w:sz w:val="24"/>
          <w:szCs w:val="24"/>
        </w:rPr>
        <w:t>22</w:t>
      </w:r>
      <w:r w:rsidRPr="008D3785">
        <w:rPr>
          <w:b w:val="0"/>
          <w:bCs w:val="0"/>
          <w:color w:val="4459B8"/>
          <w:spacing w:val="-8"/>
          <w:sz w:val="24"/>
          <w:szCs w:val="24"/>
          <w:vertAlign w:val="superscript"/>
        </w:rPr>
        <w:t>nd</w:t>
      </w:r>
      <w:r w:rsidRPr="008D3785">
        <w:rPr>
          <w:b w:val="0"/>
          <w:bCs w:val="0"/>
          <w:color w:val="4459B8"/>
          <w:spacing w:val="-8"/>
          <w:sz w:val="24"/>
          <w:szCs w:val="24"/>
        </w:rPr>
        <w:t xml:space="preserve"> March</w:t>
      </w:r>
      <w:r w:rsidR="0084545C" w:rsidRPr="008D3785">
        <w:rPr>
          <w:b w:val="0"/>
          <w:bCs w:val="0"/>
          <w:color w:val="4459B8"/>
          <w:spacing w:val="-8"/>
          <w:sz w:val="24"/>
          <w:szCs w:val="24"/>
        </w:rPr>
        <w:t xml:space="preserve"> </w:t>
      </w:r>
      <w:r w:rsidR="00A470E0" w:rsidRPr="008D3785">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60744E5C" w14:textId="13083685" w:rsidR="00507921" w:rsidRDefault="007B4893" w:rsidP="00507921">
      <w:pPr>
        <w:pStyle w:val="PRTITLE"/>
      </w:pPr>
      <w:r>
        <w:t>Indeavor</w:t>
      </w:r>
      <w:r w:rsidR="00D420E9">
        <w:t xml:space="preserve"> joins</w:t>
      </w:r>
      <w:r w:rsidR="00E74F46" w:rsidRPr="00E74F46">
        <w:t xml:space="preserve"> Yocova as a member of the Partner Programme</w:t>
      </w:r>
    </w:p>
    <w:p w14:paraId="1CC597AF" w14:textId="755F45E1" w:rsidR="007B4893" w:rsidRPr="007235A6" w:rsidRDefault="00000000" w:rsidP="008E134A">
      <w:pPr>
        <w:pStyle w:val="BodyText"/>
        <w:rPr>
          <w:b/>
          <w:bCs/>
          <w:sz w:val="20"/>
        </w:rPr>
      </w:pPr>
      <w:hyperlink r:id="rId8" w:history="1">
        <w:r w:rsidR="007B4893" w:rsidRPr="007235A6">
          <w:rPr>
            <w:rStyle w:val="Hyperlink"/>
            <w:b/>
            <w:bCs/>
            <w:sz w:val="20"/>
          </w:rPr>
          <w:t>Indeavor</w:t>
        </w:r>
      </w:hyperlink>
      <w:r w:rsidR="007B4893" w:rsidRPr="007235A6">
        <w:rPr>
          <w:b/>
          <w:bCs/>
          <w:sz w:val="20"/>
        </w:rPr>
        <w:t xml:space="preserve">, </w:t>
      </w:r>
      <w:r w:rsidR="004534A5" w:rsidRPr="007235A6">
        <w:rPr>
          <w:b/>
          <w:bCs/>
          <w:sz w:val="20"/>
        </w:rPr>
        <w:t xml:space="preserve">a leading provider of workforce management software, has joined the Yocova Partner Programme. </w:t>
      </w:r>
    </w:p>
    <w:p w14:paraId="60DCC26F" w14:textId="1308A13B" w:rsidR="007B4893" w:rsidRDefault="00414959" w:rsidP="00AC52E3">
      <w:pPr>
        <w:pStyle w:val="BodyText"/>
        <w:rPr>
          <w:sz w:val="20"/>
        </w:rPr>
      </w:pPr>
      <w:r w:rsidRPr="00414959">
        <w:rPr>
          <w:sz w:val="20"/>
        </w:rPr>
        <w:t>Indeavor</w:t>
      </w:r>
      <w:r w:rsidR="000E66AE" w:rsidRPr="00414959">
        <w:rPr>
          <w:sz w:val="20"/>
        </w:rPr>
        <w:t xml:space="preserve"> </w:t>
      </w:r>
      <w:r w:rsidR="000E66AE">
        <w:rPr>
          <w:sz w:val="20"/>
        </w:rPr>
        <w:t>software is already successfully helping major organisations to achieve operational efficiencies</w:t>
      </w:r>
      <w:r w:rsidR="003F46C7">
        <w:rPr>
          <w:sz w:val="20"/>
        </w:rPr>
        <w:t>,</w:t>
      </w:r>
      <w:r w:rsidR="000E66AE">
        <w:rPr>
          <w:sz w:val="20"/>
        </w:rPr>
        <w:t xml:space="preserve"> reduce labour costs</w:t>
      </w:r>
      <w:r w:rsidR="00AC52E3">
        <w:rPr>
          <w:sz w:val="20"/>
        </w:rPr>
        <w:t>, and improve workforce satisfaction</w:t>
      </w:r>
      <w:r w:rsidR="000E66AE">
        <w:rPr>
          <w:sz w:val="20"/>
        </w:rPr>
        <w:t xml:space="preserve"> across a range of industries. By joining the Yocova Partner Programme, Indeavor can now extend its reach in the aviation industry and </w:t>
      </w:r>
      <w:r w:rsidR="00AC52E3">
        <w:rPr>
          <w:sz w:val="20"/>
        </w:rPr>
        <w:t>connect</w:t>
      </w:r>
      <w:r w:rsidR="000E66AE">
        <w:rPr>
          <w:sz w:val="20"/>
        </w:rPr>
        <w:t xml:space="preserve"> with the platform’s global network of aviation businesses and professionals.  </w:t>
      </w:r>
      <w:r w:rsidR="00AC52E3" w:rsidRPr="00AC52E3">
        <w:rPr>
          <w:sz w:val="20"/>
        </w:rPr>
        <w:t xml:space="preserve">Indeavor </w:t>
      </w:r>
      <w:r w:rsidR="00AC52E3">
        <w:rPr>
          <w:sz w:val="20"/>
        </w:rPr>
        <w:t xml:space="preserve">has listed its </w:t>
      </w:r>
      <w:hyperlink r:id="rId9" w:history="1">
        <w:r w:rsidR="00AC52E3" w:rsidRPr="00AC52E3">
          <w:rPr>
            <w:rStyle w:val="Hyperlink"/>
            <w:sz w:val="20"/>
          </w:rPr>
          <w:t>Storefront</w:t>
        </w:r>
      </w:hyperlink>
      <w:r w:rsidR="00AC52E3">
        <w:rPr>
          <w:sz w:val="20"/>
        </w:rPr>
        <w:t xml:space="preserve"> and </w:t>
      </w:r>
      <w:hyperlink r:id="rId10" w:history="1">
        <w:r w:rsidR="00AC52E3" w:rsidRPr="00AC52E3">
          <w:rPr>
            <w:rStyle w:val="Hyperlink"/>
            <w:sz w:val="20"/>
          </w:rPr>
          <w:t>solution</w:t>
        </w:r>
      </w:hyperlink>
      <w:r w:rsidR="00AC52E3">
        <w:rPr>
          <w:sz w:val="20"/>
        </w:rPr>
        <w:t xml:space="preserve"> on the Yocova Marketplace and can now more easily market and sell its solution to the aviation industry. </w:t>
      </w:r>
    </w:p>
    <w:p w14:paraId="243A0FE3" w14:textId="50C83373" w:rsidR="00AC52E3" w:rsidRPr="00AC52E3" w:rsidRDefault="00000000" w:rsidP="001D4AAB">
      <w:pPr>
        <w:pStyle w:val="BodyText"/>
        <w:rPr>
          <w:sz w:val="20"/>
        </w:rPr>
      </w:pPr>
      <w:hyperlink r:id="rId11" w:history="1">
        <w:r w:rsidR="00AC52E3" w:rsidRPr="00AC52E3">
          <w:rPr>
            <w:rStyle w:val="Hyperlink"/>
            <w:sz w:val="20"/>
          </w:rPr>
          <w:t>Indeavor software</w:t>
        </w:r>
      </w:hyperlink>
      <w:r w:rsidR="00AC52E3">
        <w:rPr>
          <w:sz w:val="20"/>
        </w:rPr>
        <w:t xml:space="preserve"> is designed for frontline workers to streamline scheduling, </w:t>
      </w:r>
      <w:r w:rsidR="00E9257D">
        <w:rPr>
          <w:sz w:val="20"/>
        </w:rPr>
        <w:t xml:space="preserve">optimise </w:t>
      </w:r>
      <w:r w:rsidR="00AC52E3">
        <w:rPr>
          <w:sz w:val="20"/>
        </w:rPr>
        <w:t>workforce processes</w:t>
      </w:r>
      <w:r w:rsidR="00BB0685">
        <w:rPr>
          <w:sz w:val="20"/>
        </w:rPr>
        <w:t>,</w:t>
      </w:r>
      <w:r w:rsidR="00AC52E3">
        <w:rPr>
          <w:sz w:val="20"/>
        </w:rPr>
        <w:t xml:space="preserve"> and </w:t>
      </w:r>
      <w:r w:rsidR="00E9257D">
        <w:rPr>
          <w:sz w:val="20"/>
        </w:rPr>
        <w:t xml:space="preserve">enhance </w:t>
      </w:r>
      <w:r w:rsidR="00AC52E3">
        <w:rPr>
          <w:sz w:val="20"/>
        </w:rPr>
        <w:t xml:space="preserve">labour compliance. It </w:t>
      </w:r>
      <w:r w:rsidR="00E9257D">
        <w:rPr>
          <w:sz w:val="20"/>
        </w:rPr>
        <w:t>provides</w:t>
      </w:r>
      <w:r w:rsidR="00AC52E3">
        <w:rPr>
          <w:sz w:val="20"/>
        </w:rPr>
        <w:t xml:space="preserve"> features such as labour demand </w:t>
      </w:r>
      <w:r w:rsidR="009B42FE">
        <w:rPr>
          <w:sz w:val="20"/>
        </w:rPr>
        <w:t>planning</w:t>
      </w:r>
      <w:r w:rsidR="00AC52E3">
        <w:rPr>
          <w:sz w:val="20"/>
        </w:rPr>
        <w:t xml:space="preserve">, employee self-service, </w:t>
      </w:r>
      <w:r w:rsidR="00ED6658">
        <w:rPr>
          <w:sz w:val="20"/>
        </w:rPr>
        <w:t xml:space="preserve">competencies and skills, </w:t>
      </w:r>
      <w:r w:rsidR="00AC52E3">
        <w:rPr>
          <w:sz w:val="20"/>
        </w:rPr>
        <w:t>and advanced analytics for strategic decision making.</w:t>
      </w:r>
      <w:r w:rsidR="001D4AAB">
        <w:rPr>
          <w:sz w:val="20"/>
        </w:rPr>
        <w:t xml:space="preserve"> </w:t>
      </w:r>
      <w:r w:rsidR="001D4AAB" w:rsidRPr="001D4AAB">
        <w:rPr>
          <w:sz w:val="20"/>
        </w:rPr>
        <w:t>100,000+</w:t>
      </w:r>
      <w:r w:rsidR="001D4AAB">
        <w:rPr>
          <w:sz w:val="20"/>
        </w:rPr>
        <w:t xml:space="preserve"> </w:t>
      </w:r>
      <w:r w:rsidR="001D4AAB" w:rsidRPr="001D4AAB">
        <w:rPr>
          <w:sz w:val="20"/>
        </w:rPr>
        <w:t>users trust Indeavor worldwide</w:t>
      </w:r>
      <w:r w:rsidR="001D4AAB">
        <w:rPr>
          <w:sz w:val="20"/>
        </w:rPr>
        <w:t>.</w:t>
      </w:r>
    </w:p>
    <w:p w14:paraId="558D909C" w14:textId="7696505B" w:rsidR="00313506" w:rsidRPr="00E74F46" w:rsidRDefault="00AC52E3" w:rsidP="00313506">
      <w:pPr>
        <w:pStyle w:val="Subhead"/>
      </w:pPr>
      <w:r>
        <w:t>Indeavor comment</w:t>
      </w:r>
    </w:p>
    <w:p w14:paraId="1A9FD831" w14:textId="6ACBDE8C" w:rsidR="74C8CA2C" w:rsidRPr="002E2BE3" w:rsidRDefault="74C8CA2C" w:rsidP="002E2BE3">
      <w:pPr>
        <w:pStyle w:val="Subhead"/>
        <w:rPr>
          <w:color w:val="263366"/>
          <w:sz w:val="18"/>
          <w:szCs w:val="18"/>
        </w:rPr>
      </w:pPr>
      <w:r w:rsidRPr="002E2BE3">
        <w:rPr>
          <w:b w:val="0"/>
          <w:bCs w:val="0"/>
          <w:color w:val="263366"/>
          <w:sz w:val="18"/>
          <w:szCs w:val="18"/>
        </w:rPr>
        <w:t>"</w:t>
      </w:r>
      <w:proofErr w:type="spellStart"/>
      <w:r w:rsidRPr="002E2BE3">
        <w:rPr>
          <w:b w:val="0"/>
          <w:bCs w:val="0"/>
          <w:color w:val="263366"/>
          <w:sz w:val="18"/>
          <w:szCs w:val="18"/>
        </w:rPr>
        <w:t>Indeavor</w:t>
      </w:r>
      <w:proofErr w:type="spellEnd"/>
      <w:r w:rsidRPr="002E2BE3">
        <w:rPr>
          <w:b w:val="0"/>
          <w:bCs w:val="0"/>
          <w:color w:val="263366"/>
          <w:sz w:val="18"/>
          <w:szCs w:val="18"/>
        </w:rPr>
        <w:t xml:space="preserve"> is thrilled to partner with Yocova as a member of their esteemed Partner Programme. This is a significant milestone in our ongoing dedication to revolutionizing workforce operations. By harnessing </w:t>
      </w:r>
      <w:proofErr w:type="spellStart"/>
      <w:r w:rsidRPr="002E2BE3">
        <w:rPr>
          <w:b w:val="0"/>
          <w:bCs w:val="0"/>
          <w:color w:val="263366"/>
          <w:sz w:val="18"/>
          <w:szCs w:val="18"/>
        </w:rPr>
        <w:t>Yocova's</w:t>
      </w:r>
      <w:proofErr w:type="spellEnd"/>
      <w:r w:rsidRPr="002E2BE3">
        <w:rPr>
          <w:b w:val="0"/>
          <w:bCs w:val="0"/>
          <w:color w:val="263366"/>
          <w:sz w:val="18"/>
          <w:szCs w:val="18"/>
        </w:rPr>
        <w:t xml:space="preserve"> cutting-edge platform and expansive Marketplace, we can extend the accessibility of our scheduling and skills</w:t>
      </w:r>
      <w:r w:rsidR="00B83B54" w:rsidRPr="002E2BE3">
        <w:rPr>
          <w:b w:val="0"/>
          <w:bCs w:val="0"/>
          <w:color w:val="263366"/>
          <w:sz w:val="18"/>
          <w:szCs w:val="18"/>
        </w:rPr>
        <w:t xml:space="preserve"> and competency</w:t>
      </w:r>
      <w:r w:rsidRPr="002E2BE3">
        <w:rPr>
          <w:b w:val="0"/>
          <w:bCs w:val="0"/>
          <w:color w:val="263366"/>
          <w:sz w:val="18"/>
          <w:szCs w:val="18"/>
        </w:rPr>
        <w:t xml:space="preserve"> management solutions, empowering aviation professionals to match labour with demand</w:t>
      </w:r>
      <w:r w:rsidR="00B83B54" w:rsidRPr="002E2BE3">
        <w:rPr>
          <w:b w:val="0"/>
          <w:bCs w:val="0"/>
          <w:color w:val="263366"/>
          <w:sz w:val="18"/>
          <w:szCs w:val="18"/>
        </w:rPr>
        <w:t xml:space="preserve"> and services</w:t>
      </w:r>
      <w:r w:rsidRPr="002E2BE3">
        <w:rPr>
          <w:b w:val="0"/>
          <w:bCs w:val="0"/>
          <w:color w:val="263366"/>
          <w:sz w:val="18"/>
          <w:szCs w:val="18"/>
        </w:rPr>
        <w:t xml:space="preserve"> worldwide.”</w:t>
      </w:r>
    </w:p>
    <w:p w14:paraId="773916D0" w14:textId="77777777" w:rsidR="00313506" w:rsidRPr="00E74F46" w:rsidRDefault="00313506" w:rsidP="00313506">
      <w:pPr>
        <w:pStyle w:val="Subhead"/>
      </w:pPr>
      <w:r w:rsidRPr="00E74F46">
        <w:t>Yocova comment</w:t>
      </w:r>
    </w:p>
    <w:p w14:paraId="2B309880" w14:textId="7B8F28FC" w:rsidR="00AC52E3" w:rsidRDefault="00462151" w:rsidP="00621CEE">
      <w:pPr>
        <w:pStyle w:val="Subhead"/>
        <w:rPr>
          <w:b w:val="0"/>
          <w:bCs w:val="0"/>
          <w:color w:val="263366"/>
          <w:sz w:val="18"/>
        </w:rPr>
      </w:pPr>
      <w:r>
        <w:rPr>
          <w:b w:val="0"/>
          <w:bCs w:val="0"/>
          <w:color w:val="263366"/>
          <w:sz w:val="18"/>
        </w:rPr>
        <w:t>“</w:t>
      </w:r>
      <w:r w:rsidR="00AC52E3">
        <w:rPr>
          <w:b w:val="0"/>
          <w:bCs w:val="0"/>
          <w:color w:val="263366"/>
          <w:sz w:val="18"/>
        </w:rPr>
        <w:t>We’re delighted to have Indeavor onboard Yocova</w:t>
      </w:r>
      <w:r w:rsidR="00F50A48">
        <w:rPr>
          <w:b w:val="0"/>
          <w:bCs w:val="0"/>
          <w:color w:val="263366"/>
          <w:sz w:val="18"/>
        </w:rPr>
        <w:t>, with</w:t>
      </w:r>
      <w:r w:rsidR="008253B9">
        <w:rPr>
          <w:b w:val="0"/>
          <w:bCs w:val="0"/>
          <w:color w:val="263366"/>
          <w:sz w:val="18"/>
        </w:rPr>
        <w:t xml:space="preserve"> </w:t>
      </w:r>
      <w:r w:rsidR="00E26B5B">
        <w:rPr>
          <w:b w:val="0"/>
          <w:bCs w:val="0"/>
          <w:color w:val="263366"/>
          <w:sz w:val="18"/>
        </w:rPr>
        <w:t>its</w:t>
      </w:r>
      <w:r w:rsidR="008253B9">
        <w:rPr>
          <w:b w:val="0"/>
          <w:bCs w:val="0"/>
          <w:color w:val="263366"/>
          <w:sz w:val="18"/>
        </w:rPr>
        <w:t xml:space="preserve"> proven track record of helping businesses to achieve operational efficiencies and improve employee satisfaction</w:t>
      </w:r>
      <w:r w:rsidR="00F50A48">
        <w:rPr>
          <w:b w:val="0"/>
          <w:bCs w:val="0"/>
          <w:color w:val="263366"/>
          <w:sz w:val="18"/>
        </w:rPr>
        <w:t>. I</w:t>
      </w:r>
      <w:r w:rsidR="008253B9">
        <w:rPr>
          <w:b w:val="0"/>
          <w:bCs w:val="0"/>
          <w:color w:val="263366"/>
          <w:sz w:val="18"/>
        </w:rPr>
        <w:t xml:space="preserve">t’s fantastic that the company has decided to focus more closely on bringing these benefits </w:t>
      </w:r>
      <w:r w:rsidR="000534BC">
        <w:rPr>
          <w:b w:val="0"/>
          <w:bCs w:val="0"/>
          <w:color w:val="263366"/>
          <w:sz w:val="18"/>
        </w:rPr>
        <w:t>in</w:t>
      </w:r>
      <w:r w:rsidR="008253B9">
        <w:rPr>
          <w:b w:val="0"/>
          <w:bCs w:val="0"/>
          <w:color w:val="263366"/>
          <w:sz w:val="18"/>
        </w:rPr>
        <w:t>to the aviation industry</w:t>
      </w:r>
      <w:r w:rsidR="000534BC">
        <w:rPr>
          <w:b w:val="0"/>
          <w:bCs w:val="0"/>
          <w:color w:val="263366"/>
          <w:sz w:val="18"/>
        </w:rPr>
        <w:t xml:space="preserve"> through</w:t>
      </w:r>
      <w:r w:rsidR="008253B9">
        <w:rPr>
          <w:b w:val="0"/>
          <w:bCs w:val="0"/>
          <w:color w:val="263366"/>
          <w:sz w:val="18"/>
        </w:rPr>
        <w:t xml:space="preserve"> the Yocova platform and Marketplace.” </w:t>
      </w:r>
    </w:p>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lastRenderedPageBreak/>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58007101" w:rsidR="00313506" w:rsidRDefault="00313506" w:rsidP="00313506">
      <w:pPr>
        <w:pStyle w:val="BodyText"/>
      </w:pPr>
      <w:r w:rsidRPr="00EA1001">
        <w:t xml:space="preserve">Yocova continues to pursue its growth strategy at pace with over </w:t>
      </w:r>
      <w:r w:rsidR="007235A6">
        <w:t>8</w:t>
      </w:r>
      <w:r w:rsidR="0084545C">
        <w:t>,500</w:t>
      </w:r>
      <w:r w:rsidRPr="00EA1001">
        <w:t xml:space="preserve"> aviation professional members from across 42</w:t>
      </w:r>
      <w:r>
        <w:t>5</w:t>
      </w:r>
      <w:r w:rsidRPr="00EA1001">
        <w:t xml:space="preserve">+ airlines and </w:t>
      </w:r>
      <w:r w:rsidR="007235A6">
        <w:t>1,100</w:t>
      </w:r>
      <w:r w:rsidRPr="00EA1001">
        <w:t>+ aviation enterprises extending across the aviation value chain, including but not limited to professionals and enterprises from airlines, business jet operators, digital/data vendors, through to airports, ANSPs and OEMs.</w:t>
      </w:r>
    </w:p>
    <w:p w14:paraId="51B7813E" w14:textId="6995C17C" w:rsidR="00313506" w:rsidRDefault="00313506" w:rsidP="00313506">
      <w:pPr>
        <w:pStyle w:val="Subhead"/>
      </w:pPr>
      <w:r w:rsidRPr="00E74F46">
        <w:t xml:space="preserve">About </w:t>
      </w:r>
      <w:r w:rsidR="008253B9">
        <w:t>Indeavor</w:t>
      </w:r>
    </w:p>
    <w:p w14:paraId="76479C23" w14:textId="08169911" w:rsidR="008253B9" w:rsidRDefault="74C8CA2C" w:rsidP="00313506">
      <w:pPr>
        <w:pStyle w:val="Subhead"/>
      </w:pPr>
      <w:r>
        <w:t xml:space="preserve">Indeavor </w:t>
      </w:r>
      <w:r w:rsidRPr="74C8CA2C">
        <w:rPr>
          <w:b w:val="0"/>
          <w:bCs w:val="0"/>
          <w:color w:val="263366"/>
          <w:sz w:val="18"/>
          <w:szCs w:val="18"/>
        </w:rPr>
        <w:t xml:space="preserve">is a leading software provider based in Madison, Wisconsin, USA. The company provides its software solutions to major organisations across a range of industries, including enterprise manufacturing, energy, healthcare, government, and other industries, driven by the need to have ‘the right employee </w:t>
      </w:r>
      <w:r w:rsidR="009B42FE">
        <w:rPr>
          <w:b w:val="0"/>
          <w:bCs w:val="0"/>
          <w:color w:val="263366"/>
          <w:sz w:val="18"/>
          <w:szCs w:val="18"/>
        </w:rPr>
        <w:t xml:space="preserve">, in the right place, </w:t>
      </w:r>
      <w:r w:rsidRPr="74C8CA2C">
        <w:rPr>
          <w:b w:val="0"/>
          <w:bCs w:val="0"/>
          <w:color w:val="263366"/>
          <w:sz w:val="18"/>
          <w:szCs w:val="18"/>
        </w:rPr>
        <w:t>at the right time’. The solution’s core features include a workforce scheduling solution, workflows that facilitate an easy response to changes in production or workforce availability, an employee engagement application, competencies and skills, and a labour analytics tool for visibility over workforce operations.</w:t>
      </w:r>
    </w:p>
    <w:p w14:paraId="77822ADB" w14:textId="679DEFAF" w:rsidR="74C8CA2C" w:rsidRDefault="74C8CA2C" w:rsidP="74C8CA2C">
      <w:pPr>
        <w:pStyle w:val="Subhead"/>
        <w:rPr>
          <w:b w:val="0"/>
          <w:bCs w:val="0"/>
          <w:color w:val="263366"/>
          <w:sz w:val="18"/>
          <w:szCs w:val="18"/>
        </w:rPr>
      </w:pPr>
      <w:r w:rsidRPr="74C8CA2C">
        <w:rPr>
          <w:b w:val="0"/>
          <w:bCs w:val="0"/>
          <w:color w:val="263366"/>
          <w:sz w:val="18"/>
          <w:szCs w:val="18"/>
        </w:rPr>
        <w:t>Indeavor has automated 90% of the scheduling process for their customers, resulting in the elimination of 95% of scheduling-related grievances</w:t>
      </w:r>
      <w:r w:rsidR="00740A41">
        <w:rPr>
          <w:b w:val="0"/>
          <w:bCs w:val="0"/>
          <w:color w:val="263366"/>
          <w:sz w:val="18"/>
          <w:szCs w:val="18"/>
        </w:rPr>
        <w:t>,</w:t>
      </w:r>
      <w:r w:rsidRPr="74C8CA2C">
        <w:rPr>
          <w:b w:val="0"/>
          <w:bCs w:val="0"/>
          <w:color w:val="263366"/>
          <w:sz w:val="18"/>
          <w:szCs w:val="18"/>
        </w:rPr>
        <w:t xml:space="preserve"> an average annual cost savings of $500,000 per every 500 employees</w:t>
      </w:r>
      <w:r w:rsidR="00740A41">
        <w:rPr>
          <w:b w:val="0"/>
          <w:bCs w:val="0"/>
          <w:color w:val="263366"/>
          <w:sz w:val="18"/>
          <w:szCs w:val="18"/>
        </w:rPr>
        <w:t>, and annual cost savings through targeted labor optimization, achieving up to 7% save on average.</w:t>
      </w:r>
    </w:p>
    <w:p w14:paraId="2E4F7287" w14:textId="7E59A629" w:rsidR="00313506" w:rsidRPr="00EE072C" w:rsidRDefault="00313506" w:rsidP="00397875">
      <w:pPr>
        <w:pStyle w:val="Subhead"/>
        <w:ind w:left="0" w:firstLine="238"/>
      </w:pPr>
      <w:r w:rsidRPr="00EE072C">
        <w:t xml:space="preserve">Yocova </w:t>
      </w:r>
      <w:r w:rsidR="00FF47D6">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2" w:history="1">
        <w:r w:rsidR="00F81425" w:rsidRPr="00B8306E">
          <w:rPr>
            <w:rStyle w:val="Hyperlink"/>
          </w:rPr>
          <w:t>members@yocova.com</w:t>
        </w:r>
      </w:hyperlink>
    </w:p>
    <w:p w14:paraId="6E8BDB6D" w14:textId="1BB805D8" w:rsidR="001929A3" w:rsidRDefault="00313506" w:rsidP="00EA1001">
      <w:pPr>
        <w:pStyle w:val="BodyText"/>
      </w:pPr>
      <w:r w:rsidRPr="00EA1001">
        <w:rPr>
          <w:b/>
          <w:bCs/>
        </w:rPr>
        <w:t xml:space="preserve">For press enquiries, contact </w:t>
      </w:r>
      <w:r w:rsidR="002B6B69">
        <w:rPr>
          <w:b/>
          <w:bCs/>
        </w:rPr>
        <w:t>Julie Blake</w:t>
      </w:r>
      <w:r w:rsidRPr="00EA1001">
        <w:rPr>
          <w:b/>
          <w:bCs/>
        </w:rPr>
        <w:br/>
      </w:r>
      <w:r w:rsidRPr="00EA1001">
        <w:t xml:space="preserve">Email: </w:t>
      </w:r>
      <w:hyperlink r:id="rId13" w:history="1">
        <w:r w:rsidR="002B6B69" w:rsidRPr="00A715DC">
          <w:rPr>
            <w:rStyle w:val="Hyperlink"/>
          </w:rPr>
          <w:t>julie@hut-3.com</w:t>
        </w:r>
      </w:hyperlink>
      <w:r w:rsidR="002B6B69">
        <w:t xml:space="preserve"> </w:t>
      </w:r>
    </w:p>
    <w:sectPr w:rsidR="001929A3" w:rsidSect="00B52FDF">
      <w:headerReference w:type="default" r:id="rId14"/>
      <w:footerReference w:type="default" r:id="rId15"/>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54E5B" w14:textId="77777777" w:rsidR="00B52FDF" w:rsidRDefault="00B52FDF">
      <w:r>
        <w:separator/>
      </w:r>
    </w:p>
  </w:endnote>
  <w:endnote w:type="continuationSeparator" w:id="0">
    <w:p w14:paraId="7ACF5A18" w14:textId="77777777" w:rsidR="00B52FDF" w:rsidRDefault="00B5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53D17" w14:textId="77777777" w:rsidR="00B52FDF" w:rsidRDefault="00B52FDF">
      <w:r>
        <w:separator/>
      </w:r>
    </w:p>
  </w:footnote>
  <w:footnote w:type="continuationSeparator" w:id="0">
    <w:p w14:paraId="5412ACA0" w14:textId="77777777" w:rsidR="00B52FDF" w:rsidRDefault="00B52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group id="docshapegroup40" style="position:absolute;margin-left:432.9pt;margin-top:0;width:72.55pt;height:71.7pt;z-index:-15826432;mso-position-horizontal-relative:page;mso-position-vertical-relative:page" coordsize="1451,1434" coordorigin="8659" o:spid="_x0000_s1026" w14:anchorId="74CF68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style="position:absolute;left:9382;width:728;height:1175;visibility:visible;mso-wrap-style:square;v-text-anchor:top" coordsize="728,1175" o:spid="_x0000_s1027" fillcolor="#2d3d7c" stroked="f" path="m727,l392,,,1175r334,l7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v:path arrowok="t" o:connecttype="custom" o:connectlocs="727,0;392,0;0,1175;334,1175;727,0" o:connectangles="0,0,0,0,0"/>
              </v:shape>
              <v:shape id="docshape42" style="position:absolute;left:8658;top:259;width:1030;height:1175;visibility:visible;mso-wrap-style:square;v-text-anchor:top" coordsize="1030,1175" o:spid="_x0000_s1028" fillcolor="#4459b7" stroked="f" path="m1029,l391,,,1175r635,l1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group id="docshapegroup43" style="position:absolute;margin-left:46.15pt;margin-top:41.75pt;width:57pt;height:12.85pt;z-index:-15825920;mso-position-horizontal-relative:page;mso-position-vertical-relative:page" coordsize="1140,257" coordorigin="923,835" o:spid="_x0000_s1026" w14:anchorId="39B4BE0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style="position:absolute;left:922;top:835;width:1140;height:189;visibility:visible;mso-wrap-style:square;v-text-anchor:top" coordsize="1140,189" o:spid="_x0000_s1027" fillcolor="#243166" stroked="f"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45" style="position:absolute;left:922;top:838;width:87;height:18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o:title="" r:id="rId3"/>
                <o:lock v:ext="edit" aspectratio="f"/>
              </v:shape>
              <v:shape id="docshape46" style="position:absolute;left:969;top:838;width:141;height:253;visibility:visible;mso-wrap-style:square;v-text-anchor:top" coordsize="141,253" o:spid="_x0000_s1029" fillcolor="#243166" stroked="f" path="m141,l84,,,252r56,l14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v:path arrowok="t" o:connecttype="custom" o:connectlocs="141,839;84,839;0,1091;56,1091;141,839" o:connectangles="0,0,0,0,0"/>
              </v:shape>
              <v:shape id="docshape47" style="position:absolute;left:1686;top:838;width:92;height:182;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o:title="" r:id="rId4"/>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4"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5"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6"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6"/>
  </w:num>
  <w:num w:numId="3" w16cid:durableId="541945312">
    <w:abstractNumId w:val="13"/>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1"/>
  </w:num>
  <w:num w:numId="12" w16cid:durableId="2065179759">
    <w:abstractNumId w:val="14"/>
  </w:num>
  <w:num w:numId="13" w16cid:durableId="1566181649">
    <w:abstractNumId w:val="15"/>
  </w:num>
  <w:num w:numId="14" w16cid:durableId="391388261">
    <w:abstractNumId w:val="7"/>
  </w:num>
  <w:num w:numId="15" w16cid:durableId="2044163194">
    <w:abstractNumId w:val="6"/>
  </w:num>
  <w:num w:numId="16" w16cid:durableId="886915931">
    <w:abstractNumId w:val="10"/>
  </w:num>
  <w:num w:numId="17" w16cid:durableId="21155939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22AF"/>
    <w:rsid w:val="0000534C"/>
    <w:rsid w:val="0001195F"/>
    <w:rsid w:val="000150C8"/>
    <w:rsid w:val="00037B37"/>
    <w:rsid w:val="00043765"/>
    <w:rsid w:val="00044289"/>
    <w:rsid w:val="00045D2A"/>
    <w:rsid w:val="00050513"/>
    <w:rsid w:val="000534BC"/>
    <w:rsid w:val="00064EF6"/>
    <w:rsid w:val="0006593F"/>
    <w:rsid w:val="000908A9"/>
    <w:rsid w:val="000A7F5D"/>
    <w:rsid w:val="000D40B4"/>
    <w:rsid w:val="000E66AE"/>
    <w:rsid w:val="000E774A"/>
    <w:rsid w:val="000F08CD"/>
    <w:rsid w:val="000F49C8"/>
    <w:rsid w:val="001117D9"/>
    <w:rsid w:val="0015109C"/>
    <w:rsid w:val="00163B1A"/>
    <w:rsid w:val="001751A4"/>
    <w:rsid w:val="001929A3"/>
    <w:rsid w:val="00193015"/>
    <w:rsid w:val="0019716E"/>
    <w:rsid w:val="001B3319"/>
    <w:rsid w:val="001B7500"/>
    <w:rsid w:val="001D4AAB"/>
    <w:rsid w:val="001E6BB0"/>
    <w:rsid w:val="00204DE8"/>
    <w:rsid w:val="00206502"/>
    <w:rsid w:val="00233C80"/>
    <w:rsid w:val="0024714D"/>
    <w:rsid w:val="00261BC7"/>
    <w:rsid w:val="00263B82"/>
    <w:rsid w:val="00264E2A"/>
    <w:rsid w:val="002767FA"/>
    <w:rsid w:val="00283C20"/>
    <w:rsid w:val="00287308"/>
    <w:rsid w:val="0029382F"/>
    <w:rsid w:val="002969EF"/>
    <w:rsid w:val="002A4EFF"/>
    <w:rsid w:val="002B6B69"/>
    <w:rsid w:val="002D052A"/>
    <w:rsid w:val="002D3091"/>
    <w:rsid w:val="002E2BE3"/>
    <w:rsid w:val="002E369D"/>
    <w:rsid w:val="00313506"/>
    <w:rsid w:val="00335673"/>
    <w:rsid w:val="00352897"/>
    <w:rsid w:val="00352996"/>
    <w:rsid w:val="00362077"/>
    <w:rsid w:val="00397875"/>
    <w:rsid w:val="003E6766"/>
    <w:rsid w:val="003F46C7"/>
    <w:rsid w:val="003F52D3"/>
    <w:rsid w:val="0040321B"/>
    <w:rsid w:val="0040379E"/>
    <w:rsid w:val="004140F4"/>
    <w:rsid w:val="00414959"/>
    <w:rsid w:val="00417649"/>
    <w:rsid w:val="00420E69"/>
    <w:rsid w:val="00440D6D"/>
    <w:rsid w:val="0044310D"/>
    <w:rsid w:val="00443559"/>
    <w:rsid w:val="004534A5"/>
    <w:rsid w:val="00462151"/>
    <w:rsid w:val="00471D35"/>
    <w:rsid w:val="00477DD1"/>
    <w:rsid w:val="0048546E"/>
    <w:rsid w:val="004A77D5"/>
    <w:rsid w:val="004C32C4"/>
    <w:rsid w:val="004F124E"/>
    <w:rsid w:val="00506361"/>
    <w:rsid w:val="00507921"/>
    <w:rsid w:val="005312FC"/>
    <w:rsid w:val="005371B1"/>
    <w:rsid w:val="00543A5C"/>
    <w:rsid w:val="00562B30"/>
    <w:rsid w:val="00585958"/>
    <w:rsid w:val="00591FC1"/>
    <w:rsid w:val="00595905"/>
    <w:rsid w:val="005A40BA"/>
    <w:rsid w:val="005B20AC"/>
    <w:rsid w:val="005B2882"/>
    <w:rsid w:val="005B5C33"/>
    <w:rsid w:val="005B76DE"/>
    <w:rsid w:val="005D27C6"/>
    <w:rsid w:val="005E1B56"/>
    <w:rsid w:val="0060445A"/>
    <w:rsid w:val="00607EF5"/>
    <w:rsid w:val="00621CEE"/>
    <w:rsid w:val="006265AE"/>
    <w:rsid w:val="00661E09"/>
    <w:rsid w:val="006828BB"/>
    <w:rsid w:val="006919F1"/>
    <w:rsid w:val="006A7653"/>
    <w:rsid w:val="006D53B4"/>
    <w:rsid w:val="006E30C1"/>
    <w:rsid w:val="006F0F98"/>
    <w:rsid w:val="00701332"/>
    <w:rsid w:val="007235A6"/>
    <w:rsid w:val="0072700F"/>
    <w:rsid w:val="00740A41"/>
    <w:rsid w:val="00751618"/>
    <w:rsid w:val="007642EB"/>
    <w:rsid w:val="00771556"/>
    <w:rsid w:val="007B3861"/>
    <w:rsid w:val="007B4893"/>
    <w:rsid w:val="007D66D7"/>
    <w:rsid w:val="007E6E62"/>
    <w:rsid w:val="007E7187"/>
    <w:rsid w:val="007F489E"/>
    <w:rsid w:val="00812405"/>
    <w:rsid w:val="00815F36"/>
    <w:rsid w:val="00817ECB"/>
    <w:rsid w:val="008253B9"/>
    <w:rsid w:val="0083164B"/>
    <w:rsid w:val="00836AA4"/>
    <w:rsid w:val="0084545C"/>
    <w:rsid w:val="0085200A"/>
    <w:rsid w:val="0085471E"/>
    <w:rsid w:val="0088032B"/>
    <w:rsid w:val="008817DB"/>
    <w:rsid w:val="00882F55"/>
    <w:rsid w:val="008A3D80"/>
    <w:rsid w:val="008A714E"/>
    <w:rsid w:val="008B157F"/>
    <w:rsid w:val="008C548E"/>
    <w:rsid w:val="008C5D7F"/>
    <w:rsid w:val="008D3785"/>
    <w:rsid w:val="008E134A"/>
    <w:rsid w:val="008F28B9"/>
    <w:rsid w:val="008F4016"/>
    <w:rsid w:val="008F6738"/>
    <w:rsid w:val="00925ED4"/>
    <w:rsid w:val="00926578"/>
    <w:rsid w:val="009308A9"/>
    <w:rsid w:val="0093285A"/>
    <w:rsid w:val="009354C4"/>
    <w:rsid w:val="00936124"/>
    <w:rsid w:val="009450C5"/>
    <w:rsid w:val="00951675"/>
    <w:rsid w:val="00954F9A"/>
    <w:rsid w:val="00984A51"/>
    <w:rsid w:val="009A74DD"/>
    <w:rsid w:val="009B3F6D"/>
    <w:rsid w:val="009B42FE"/>
    <w:rsid w:val="009C6999"/>
    <w:rsid w:val="009D688B"/>
    <w:rsid w:val="009D69EA"/>
    <w:rsid w:val="009E1B50"/>
    <w:rsid w:val="009F377F"/>
    <w:rsid w:val="00A11FBA"/>
    <w:rsid w:val="00A20E34"/>
    <w:rsid w:val="00A21004"/>
    <w:rsid w:val="00A25434"/>
    <w:rsid w:val="00A321B4"/>
    <w:rsid w:val="00A33E3F"/>
    <w:rsid w:val="00A37CAF"/>
    <w:rsid w:val="00A470E0"/>
    <w:rsid w:val="00A561E1"/>
    <w:rsid w:val="00A70B79"/>
    <w:rsid w:val="00A86FEF"/>
    <w:rsid w:val="00A911C1"/>
    <w:rsid w:val="00AA0A7D"/>
    <w:rsid w:val="00AC52E3"/>
    <w:rsid w:val="00AD0310"/>
    <w:rsid w:val="00AE234B"/>
    <w:rsid w:val="00AE27FA"/>
    <w:rsid w:val="00AE3C9E"/>
    <w:rsid w:val="00AF6DA6"/>
    <w:rsid w:val="00B14204"/>
    <w:rsid w:val="00B30DE2"/>
    <w:rsid w:val="00B33DC2"/>
    <w:rsid w:val="00B343F6"/>
    <w:rsid w:val="00B37935"/>
    <w:rsid w:val="00B52FDF"/>
    <w:rsid w:val="00B560DE"/>
    <w:rsid w:val="00B64EC4"/>
    <w:rsid w:val="00B65389"/>
    <w:rsid w:val="00B66F33"/>
    <w:rsid w:val="00B74502"/>
    <w:rsid w:val="00B83B54"/>
    <w:rsid w:val="00B85110"/>
    <w:rsid w:val="00BB0685"/>
    <w:rsid w:val="00BD6E6E"/>
    <w:rsid w:val="00BE02C6"/>
    <w:rsid w:val="00BF3F18"/>
    <w:rsid w:val="00BF6803"/>
    <w:rsid w:val="00C2502C"/>
    <w:rsid w:val="00C268BC"/>
    <w:rsid w:val="00C376C9"/>
    <w:rsid w:val="00C429A2"/>
    <w:rsid w:val="00C71719"/>
    <w:rsid w:val="00C95193"/>
    <w:rsid w:val="00CB08D9"/>
    <w:rsid w:val="00CC2AA6"/>
    <w:rsid w:val="00CC581C"/>
    <w:rsid w:val="00CE2ED3"/>
    <w:rsid w:val="00D30DA2"/>
    <w:rsid w:val="00D34AE5"/>
    <w:rsid w:val="00D420E9"/>
    <w:rsid w:val="00D446FD"/>
    <w:rsid w:val="00D514AF"/>
    <w:rsid w:val="00D53CF9"/>
    <w:rsid w:val="00D657A5"/>
    <w:rsid w:val="00D71D9C"/>
    <w:rsid w:val="00D96B5D"/>
    <w:rsid w:val="00DD7C11"/>
    <w:rsid w:val="00DF6D44"/>
    <w:rsid w:val="00E02AA9"/>
    <w:rsid w:val="00E26B5B"/>
    <w:rsid w:val="00E26B6D"/>
    <w:rsid w:val="00E34AC4"/>
    <w:rsid w:val="00E34ADC"/>
    <w:rsid w:val="00E52853"/>
    <w:rsid w:val="00E57A5C"/>
    <w:rsid w:val="00E70FC8"/>
    <w:rsid w:val="00E74F46"/>
    <w:rsid w:val="00E9257D"/>
    <w:rsid w:val="00EA1001"/>
    <w:rsid w:val="00EA1BD2"/>
    <w:rsid w:val="00EA489B"/>
    <w:rsid w:val="00EA4939"/>
    <w:rsid w:val="00EA4BC3"/>
    <w:rsid w:val="00EC276A"/>
    <w:rsid w:val="00EC6DA6"/>
    <w:rsid w:val="00ED6658"/>
    <w:rsid w:val="00EE072C"/>
    <w:rsid w:val="00EE5B76"/>
    <w:rsid w:val="00EE773A"/>
    <w:rsid w:val="00F0616C"/>
    <w:rsid w:val="00F127CB"/>
    <w:rsid w:val="00F50301"/>
    <w:rsid w:val="00F50A48"/>
    <w:rsid w:val="00F55C16"/>
    <w:rsid w:val="00F62BF9"/>
    <w:rsid w:val="00F776AD"/>
    <w:rsid w:val="00F81425"/>
    <w:rsid w:val="00F9638B"/>
    <w:rsid w:val="00FA676A"/>
    <w:rsid w:val="00FC11AC"/>
    <w:rsid w:val="00FD1960"/>
    <w:rsid w:val="00FD1E84"/>
    <w:rsid w:val="00FF00EA"/>
    <w:rsid w:val="00FF2BD7"/>
    <w:rsid w:val="00FF47D6"/>
    <w:rsid w:val="121CEE30"/>
    <w:rsid w:val="74C8CA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3108">
      <w:bodyDiv w:val="1"/>
      <w:marLeft w:val="0"/>
      <w:marRight w:val="0"/>
      <w:marTop w:val="0"/>
      <w:marBottom w:val="0"/>
      <w:divBdr>
        <w:top w:val="none" w:sz="0" w:space="0" w:color="auto"/>
        <w:left w:val="none" w:sz="0" w:space="0" w:color="auto"/>
        <w:bottom w:val="none" w:sz="0" w:space="0" w:color="auto"/>
        <w:right w:val="none" w:sz="0" w:space="0" w:color="auto"/>
      </w:divBdr>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74408084">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907952109">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login-form?startURL=%2Fs%2Fcompany%2F0017S00000iTCLBQA4%2Findeavor%3Ftab%3Dabout-tab%26user-linked%3Dno-link" TargetMode="External"/><Relationship Id="rId13" Type="http://schemas.openxmlformats.org/officeDocument/2006/relationships/hyperlink" Target="mailto:julie@hut-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mbers@yocov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cova.com/s/login-form?startURL=%2Fs%2Fasb-app%2Fa047S0000095xC9QAI%2Findeavor%3FcompanyId%3D0017S00000iTCLBQA4%26user-linked%3Dno-link%26companyName%3DIndeavo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cova.com/s/login-form?startURL=%2Fs%2Fasb-app%2Fa047S0000095xC9QAI%2Findeavor%3FcompanyId%3D0017S00000iTCLBQA4%26user-linked%3Dno-link%26companyName%3DIndeavor" TargetMode="External"/><Relationship Id="rId4" Type="http://schemas.openxmlformats.org/officeDocument/2006/relationships/settings" Target="settings.xml"/><Relationship Id="rId9" Type="http://schemas.openxmlformats.org/officeDocument/2006/relationships/hyperlink" Target="https://www.yocova.com/s/login-form?startURL=%2Fs%2Fcompany%2F0017S00000iTCLBQA4%2Findeavor%3Ftab%3Dabout-tab%26user-linked%3Dno-lin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4891</Characters>
  <Application>Microsoft Office Word</Application>
  <DocSecurity>0</DocSecurity>
  <Lines>40</Lines>
  <Paragraphs>11</Paragraphs>
  <ScaleCrop>false</ScaleCrop>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4</cp:revision>
  <dcterms:created xsi:type="dcterms:W3CDTF">2024-03-19T19:45:00Z</dcterms:created>
  <dcterms:modified xsi:type="dcterms:W3CDTF">2024-03-22T14:55:00Z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